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1F" w:rsidRPr="00080118" w:rsidRDefault="001D70F5" w:rsidP="00796FB4">
      <w:pPr>
        <w:snapToGrid w:val="0"/>
        <w:spacing w:afterLines="25" w:line="480" w:lineRule="exact"/>
        <w:ind w:left="1201" w:hanging="1201"/>
        <w:jc w:val="center"/>
        <w:rPr>
          <w:rFonts w:ascii="標楷體" w:eastAsia="標楷體" w:hAnsi="標楷體"/>
          <w:b/>
          <w:sz w:val="32"/>
          <w:szCs w:val="32"/>
        </w:rPr>
      </w:pPr>
      <w:r w:rsidRPr="001D70F5">
        <w:rPr>
          <w:rFonts w:ascii="Calibri" w:eastAsia="標楷體" w:hAnsi="Calibri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8" o:spid="_x0000_s1048" type="#_x0000_t202" style="position:absolute;left:0;text-align:left;margin-left:457.9pt;margin-top:7.9pt;width:87pt;height:22.7pt;z-index:251898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gJ2AIAAPkFAAAOAAAAZHJzL2Uyb0RvYy54bWysVNtu2zAMfR+wfxD07vpSJbGNOkUbx8OA&#10;7gK0+wDFlmNhtuRJSp1u2L+PkppLu5dhmx8MSZQOechDXl3vhx49MqW5FAWOLyKMmKhlw8W2wF8e&#10;qiDFSBsqGtpLwQr8xDS+Xr59czWNOUtkJ/uGKQQgQufTWODOmDEPQ113bKD6Qo5MgLGVaqAGtmob&#10;NopOgD70YRJF83CSqhmVrJnWcFp6I146/LZltfnUtpoZ1BcYYjPur9x/Y//h8ormW0XHjtfPYdC/&#10;iGKgXIDTI1RJDUU7xX+DGnitpJatuajlEMq25TVzHIBNHL1ic9/RkTkukBw9HtOk/x9s/fHxs0K8&#10;KXBCMBJ0gBo9sL1Bt3KPZqnNzzTqHK7dj3DR7OEc6uy46vFO1l81EnLVUbFlN0rJqWO0gfhi+zI8&#10;e+pxtAXZTB9kA37ozkgHtG/VYJMH6UCADnV6OtbGxlJbl3FEsghMNdiSNE0yV7yQ5ofXo9LmHZMD&#10;sosCK6i9Q6ePd9rYaGh+uGKdCVnxvnf178WLA7joT8A3PLU2G4Ur548sytbpOiUBSebrgERlGdxU&#10;KxLMq3gxKy/L1aqMf1q/Mck73jRMWDcHacXkz0r3LHIviqO4tOx5Y+FsSFptN6teoUcK0q7c53IO&#10;ltO18GUYLgnA5RWlOCHRbZIF1TxdBKQisyBbRGkQxdltNoe0k7J6SemOC/bvlNBU4EvImhfTKWhg&#10;YNufHdlttl5w/W4A5XjGi1kEavDl2w3Q5P74IIojgqN8lhGaD9zAyOn5UOAUMA4oVrhr0ThEQ3nv&#10;12cJtKRPCQSRHOThZG6V7TVu9pu976jk0D4b2TyB8JUEXYKEYV7CopPqO0YTzJ4C6287qhhG/XsB&#10;zZPFhNhh5TZktkhgo84tm3MLFTVAFdhg5Jcr4wfcblR824Ennz0hb6DhWu56wXamjwoo2Q3MF0fu&#10;eRbaAXa+d7dOE3v5CwAA//8DAFBLAwQUAAYACAAAACEATZnBfeIAAAAKAQAADwAAAGRycy9kb3du&#10;cmV2LnhtbEyPQUvDQBCF74L/YRnBi7SbFKxtzKZIq4gggq1KvW2zYxLNzibZbZv+eycnPc0M7/Hm&#10;e+mit7U4YOcrRwricQQCKXemokLB2+ZhNAPhgyaja0eo4IQeFtn5WaoT4470iod1KASHkE+0gjKE&#10;JpHS5yVa7ceuQWLty3VWBz67QppOHznc1nISRVNpdUX8odQNLkvMf9Z7q+Dj6f3z++aE25fHYrV6&#10;Xt63V+22Veryor+7BRGwD39mGPAZHTJm2rk9GS9qBfP4mtEDC8McDNFszttOwTSegMxS+b9C9gsA&#10;AP//AwBQSwECLQAUAAYACAAAACEAtoM4kv4AAADhAQAAEwAAAAAAAAAAAAAAAAAAAAAAW0NvbnRl&#10;bnRfVHlwZXNdLnhtbFBLAQItABQABgAIAAAAIQA4/SH/1gAAAJQBAAALAAAAAAAAAAAAAAAAAC8B&#10;AABfcmVscy8ucmVsc1BLAQItABQABgAIAAAAIQBd+JgJ2AIAAPkFAAAOAAAAAAAAAAAAAAAAAC4C&#10;AABkcnMvZTJvRG9jLnhtbFBLAQItABQABgAIAAAAIQBNmcF94gAAAAoBAAAPAAAAAAAAAAAAAAAA&#10;ADIFAABkcnMvZG93bnJldi54bWxQSwUGAAAAAAQABADzAAAAQQYAAAAA&#10;" filled="f" stroked="f" strokecolor="#bfbfbf [2412]" strokeweight=".25pt">
            <v:textbox>
              <w:txbxContent>
                <w:p w:rsidR="006F0D1F" w:rsidRPr="00A53B89" w:rsidRDefault="006F0D1F" w:rsidP="006F0D1F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u w:val="single"/>
                    </w:rPr>
                  </w:pPr>
                  <w:r w:rsidRPr="00A53B89"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>112.1.18修訂</w:t>
                  </w:r>
                </w:p>
              </w:txbxContent>
            </v:textbox>
          </v:shape>
        </w:pict>
      </w:r>
      <w:r w:rsidRPr="001D70F5">
        <w:rPr>
          <w:rFonts w:ascii="Calibri" w:eastAsia="標楷體" w:hAnsi="Calibri"/>
          <w:b/>
          <w:noProof/>
          <w:sz w:val="32"/>
          <w:szCs w:val="32"/>
        </w:rPr>
        <w:pict>
          <v:shape id="Text Box 40" o:spid="_x0000_s1049" type="#_x0000_t202" style="position:absolute;left:0;text-align:left;margin-left:-19.35pt;margin-top:-21.3pt;width:48.75pt;height:24.7pt;z-index:2518937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EwQwIAAMYEAAAOAAAAZHJzL2Uyb0RvYy54bWysVNtu2zAMfR+wfxD0vjjOrY0Rp+jSdRjQ&#10;XYB2HyDLcixMEjVJiZ19fSk5SbPtacX8IIiUdHjIQ3p102tF9sJ5Caak+WhMiTAcamm2Jf3+dP/u&#10;mhIfmKmZAiNKehCe3qzfvll1thATaEHVwhEEMb7obEnbEGyRZZ63QjM/AisMHjbgNAtoum1WO9Yh&#10;ulbZZDxeZB242jrgwnv03g2HdJ3wm0bw8LVpvAhElRS5hbS6tFZxzdYrVmwds63kRxrsFSw0kwaD&#10;nqHuWGBk5+RfUFpyBx6aMOKgM2gayUXKAbPJx39k89gyK1IuWBxvz2Xy/w+Wf9l/c0TWJZ1MKTFM&#10;o0ZPog/kPfRklurTWV/gtUeLF0OPftQ55ertA/AfnhjYtMxsxa1z0LWC1cgvj5XNLp5GRXzhI0jV&#10;fYYa47BdgATUN07H4mE5CKKjToezNpELR+ciX+aTOSUcj6b5dLFM3DJWnB5b58NHAZrETUkdSp/A&#10;2f7Bh0iGFacrMZYHJet7qVQyYruJjXJkz7BRqu2QoNppZDr48nH8hn5BP3bV4D/RSB0bIVKk39CV&#10;IV0kfTUfyvaPka/mrw2sZcDhUlKX9PqCfpTog6lT6wcm1bDH+ihz1CzKNAgW+qo/tQc+iBpWUB9Q&#10;RQfDMOHw46YF94uSDgeppP7njjlBifpksBOW+Qz7iIRkzOZXEzTc5Ul1ecIMR6iSBkqG7SYM07qz&#10;Tm5bjDRIY+AWu6eRSdkXVkf+OCxJhuNgx2m8tNOtl9/P+hkAAP//AwBQSwMEFAAGAAgAAAAhAC7I&#10;W73fAAAACAEAAA8AAABkcnMvZG93bnJldi54bWxMj8FOwzAMhu9IvENkJG5byoCuK00nmISEkHbY&#10;4LJblpq2WuOUJOvat8ec4GbLn35/f7EebScG9KF1pOBunoBAMq5qqVbw+fE6y0CEqKnSnSNUMGGA&#10;dXl9Vei8chfa4bCPteAQCrlW0MTY51IG06DVYe56JL59OW915NXXsvL6wuG2k4skSaXVLfGHRve4&#10;adCc9merYLWM07T7ft/a8fC2bV+82Qwno9Ttzfj8BCLiGP9g+NVndSjZ6ejOVAXRKZjdZ0tGeXhY&#10;pCCYeMy4y1FBmoEsC/m/QPkDAAD//wMAUEsBAi0AFAAGAAgAAAAhALaDOJL+AAAA4QEAABMAAAAA&#10;AAAAAAAAAAAAAAAAAFtDb250ZW50X1R5cGVzXS54bWxQSwECLQAUAAYACAAAACEAOP0h/9YAAACU&#10;AQAACwAAAAAAAAAAAAAAAAAvAQAAX3JlbHMvLnJlbHNQSwECLQAUAAYACAAAACEAw85BMEMCAADG&#10;BAAADgAAAAAAAAAAAAAAAAAuAgAAZHJzL2Uyb0RvYy54bWxQSwECLQAUAAYACAAAACEALshbvd8A&#10;AAAIAQAADwAAAAAAAAAAAAAAAACdBAAAZHJzL2Rvd25yZXYueG1sUEsFBgAAAAAEAAQA8wAAAKkF&#10;AAAAAA==&#10;" fillcolor="white [3212]" strokecolor="#bfbfbf [2412]" strokeweight=".25pt">
            <v:textbox>
              <w:txbxContent>
                <w:p w:rsidR="006F0D1F" w:rsidRPr="002B2222" w:rsidRDefault="006F0D1F" w:rsidP="006F0D1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5</w:t>
                  </w:r>
                </w:p>
              </w:txbxContent>
            </v:textbox>
            <w10:wrap anchorx="margin"/>
          </v:shape>
        </w:pict>
      </w:r>
      <w:r w:rsidR="006F0D1F" w:rsidRPr="00E27E0A">
        <w:rPr>
          <w:rFonts w:ascii="標楷體" w:eastAsia="標楷體" w:hAnsi="標楷體"/>
          <w:b/>
          <w:sz w:val="32"/>
          <w:szCs w:val="32"/>
        </w:rPr>
        <w:t>延長諮商服務次數申請表</w:t>
      </w: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47"/>
        <w:gridCol w:w="254"/>
        <w:gridCol w:w="1093"/>
        <w:gridCol w:w="1347"/>
        <w:gridCol w:w="1346"/>
        <w:gridCol w:w="1346"/>
        <w:gridCol w:w="1347"/>
        <w:gridCol w:w="1346"/>
        <w:gridCol w:w="1347"/>
      </w:tblGrid>
      <w:tr w:rsidR="006F0D1F" w:rsidRPr="0067357E" w:rsidTr="003E013F">
        <w:trPr>
          <w:trHeight w:val="336"/>
          <w:jc w:val="center"/>
        </w:trPr>
        <w:tc>
          <w:tcPr>
            <w:tcW w:w="10491" w:type="dxa"/>
            <w:gridSpan w:val="9"/>
            <w:tcBorders>
              <w:bottom w:val="single" w:sz="8" w:space="0" w:color="auto"/>
            </w:tcBorders>
          </w:tcPr>
          <w:p w:rsidR="006F0D1F" w:rsidRPr="0067357E" w:rsidRDefault="006F0D1F" w:rsidP="003E013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本案主責單位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專業輔導人員</w:t>
            </w:r>
          </w:p>
          <w:p w:rsidR="006F0D1F" w:rsidRDefault="006F0D1F" w:rsidP="003E013F">
            <w:pPr>
              <w:snapToGrid w:val="0"/>
              <w:jc w:val="both"/>
              <w:rPr>
                <w:rFonts w:eastAsia="標楷體"/>
                <w:szCs w:val="32"/>
              </w:rPr>
            </w:pPr>
            <w:r w:rsidRPr="00FD63A1">
              <w:rPr>
                <w:rFonts w:ascii="標楷體" w:eastAsia="標楷體" w:hAnsi="標楷體" w:hint="eastAsia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Cs w:val="32"/>
              </w:rPr>
              <w:t>教育部國教署學生諮商</w:t>
            </w:r>
            <w:r w:rsidRPr="00FD63A1">
              <w:rPr>
                <w:rFonts w:ascii="標楷體" w:eastAsia="標楷體" w:hAnsi="標楷體" w:hint="eastAsia"/>
                <w:szCs w:val="32"/>
              </w:rPr>
              <w:t>中心專輔人員</w:t>
            </w: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  <w:r w:rsidR="00796FB4">
              <w:rPr>
                <w:rFonts w:ascii="標楷體" w:eastAsia="標楷體" w:hAnsi="標楷體" w:hint="eastAsia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A53B89">
              <w:rPr>
                <w:rFonts w:ascii="標楷體" w:eastAsia="標楷體" w:hAnsi="標楷體" w:hint="eastAsia"/>
                <w:szCs w:val="32"/>
              </w:rPr>
              <w:t>師大附中</w:t>
            </w:r>
            <w:r>
              <w:rPr>
                <w:rFonts w:ascii="標楷體" w:eastAsia="標楷體" w:hAnsi="標楷體" w:hint="eastAsia"/>
                <w:szCs w:val="32"/>
              </w:rPr>
              <w:t xml:space="preserve">專輔人員   </w:t>
            </w:r>
            <w:r w:rsidR="00796FB4">
              <w:rPr>
                <w:rFonts w:ascii="標楷體" w:eastAsia="標楷體" w:hAnsi="標楷體" w:hint="eastAsia"/>
                <w:szCs w:val="32"/>
              </w:rPr>
              <w:t xml:space="preserve">     </w:t>
            </w:r>
            <w:r w:rsidRPr="00A53B89">
              <w:rPr>
                <w:rFonts w:ascii="標楷體" w:eastAsia="標楷體" w:hAnsi="標楷體" w:hint="eastAsia"/>
                <w:szCs w:val="32"/>
              </w:rPr>
              <w:t>□</w:t>
            </w:r>
            <w:r w:rsidRPr="00FD63A1">
              <w:rPr>
                <w:rFonts w:eastAsia="標楷體" w:hint="eastAsia"/>
                <w:szCs w:val="32"/>
              </w:rPr>
              <w:t>北科附工</w:t>
            </w:r>
            <w:r w:rsidRPr="00A53B89">
              <w:rPr>
                <w:rFonts w:eastAsia="標楷體" w:hint="eastAsia"/>
                <w:szCs w:val="32"/>
              </w:rPr>
              <w:t>專輔人員</w:t>
            </w:r>
          </w:p>
          <w:p w:rsidR="006F0D1F" w:rsidRDefault="006F0D1F" w:rsidP="003E013F">
            <w:pPr>
              <w:widowControl/>
              <w:jc w:val="both"/>
              <w:rPr>
                <w:rFonts w:eastAsia="標楷體"/>
                <w:szCs w:val="32"/>
              </w:rPr>
            </w:pPr>
            <w:r w:rsidRPr="00FD63A1">
              <w:rPr>
                <w:rFonts w:ascii="標楷體" w:eastAsia="標楷體" w:hAnsi="標楷體" w:hint="eastAsia"/>
                <w:szCs w:val="32"/>
              </w:rPr>
              <w:t>□</w:t>
            </w:r>
            <w:r w:rsidRPr="00FD63A1">
              <w:rPr>
                <w:rFonts w:eastAsia="標楷體" w:hint="eastAsia"/>
                <w:szCs w:val="32"/>
              </w:rPr>
              <w:t>中大壢中專輔人員</w:t>
            </w:r>
            <w:r w:rsidR="00796FB4">
              <w:rPr>
                <w:rFonts w:eastAsia="標楷體" w:hint="eastAsia"/>
                <w:szCs w:val="32"/>
              </w:rPr>
              <w:t xml:space="preserve">                      </w:t>
            </w:r>
            <w:r w:rsidRPr="00FD63A1">
              <w:rPr>
                <w:rFonts w:ascii="標楷體" w:eastAsia="標楷體" w:hAnsi="標楷體" w:hint="eastAsia"/>
                <w:szCs w:val="32"/>
              </w:rPr>
              <w:t>□</w:t>
            </w:r>
            <w:r w:rsidRPr="00FD63A1">
              <w:rPr>
                <w:rFonts w:eastAsia="標楷體" w:hint="eastAsia"/>
                <w:szCs w:val="32"/>
              </w:rPr>
              <w:t>竹北高中專輔人員</w:t>
            </w:r>
            <w:r w:rsidR="00796FB4">
              <w:rPr>
                <w:rFonts w:eastAsia="標楷體" w:hint="eastAsia"/>
                <w:szCs w:val="32"/>
              </w:rPr>
              <w:t xml:space="preserve">        </w:t>
            </w:r>
            <w:r w:rsidRPr="00FD63A1">
              <w:rPr>
                <w:rFonts w:ascii="標楷體" w:eastAsia="標楷體" w:hAnsi="標楷體" w:hint="eastAsia"/>
                <w:szCs w:val="32"/>
              </w:rPr>
              <w:t>□</w:t>
            </w:r>
            <w:r w:rsidRPr="00FD63A1">
              <w:rPr>
                <w:rFonts w:eastAsia="標楷體" w:hint="eastAsia"/>
                <w:szCs w:val="32"/>
              </w:rPr>
              <w:t>新竹女中專輔人員</w:t>
            </w:r>
          </w:p>
          <w:p w:rsidR="006F0D1F" w:rsidRPr="0067357E" w:rsidRDefault="006F0D1F" w:rsidP="003E013F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D63A1">
              <w:rPr>
                <w:rFonts w:ascii="標楷體" w:eastAsia="標楷體" w:hAnsi="標楷體" w:hint="eastAsia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Cs w:val="32"/>
              </w:rPr>
              <w:t>教育部國教署學生諮商中心兼任</w:t>
            </w:r>
            <w:r w:rsidRPr="00FD63A1">
              <w:rPr>
                <w:rFonts w:eastAsia="標楷體" w:hint="eastAsia"/>
                <w:szCs w:val="32"/>
              </w:rPr>
              <w:t>專輔人員</w:t>
            </w:r>
          </w:p>
        </w:tc>
      </w:tr>
      <w:tr w:rsidR="006F0D1F" w:rsidRPr="0067357E" w:rsidTr="003E013F">
        <w:trPr>
          <w:trHeight w:val="510"/>
          <w:jc w:val="center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0D1F" w:rsidRPr="0067357E" w:rsidRDefault="006F0D1F" w:rsidP="003E013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案號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0D1F" w:rsidRPr="0067357E" w:rsidRDefault="006F0D1F" w:rsidP="003E013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0D1F" w:rsidRPr="0067357E" w:rsidRDefault="006F0D1F" w:rsidP="003E013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學校</w:t>
            </w:r>
          </w:p>
        </w:tc>
        <w:tc>
          <w:tcPr>
            <w:tcW w:w="13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0D1F" w:rsidRPr="0067357E" w:rsidRDefault="006F0D1F" w:rsidP="003E013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0D1F" w:rsidRPr="0067357E" w:rsidRDefault="006F0D1F" w:rsidP="003E013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13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0D1F" w:rsidRPr="0067357E" w:rsidRDefault="006F0D1F" w:rsidP="003E013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0D1F" w:rsidRPr="0067357E" w:rsidRDefault="006F0D1F" w:rsidP="003E013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已諮商次數</w:t>
            </w:r>
          </w:p>
        </w:tc>
        <w:tc>
          <w:tcPr>
            <w:tcW w:w="13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0D1F" w:rsidRPr="0067357E" w:rsidRDefault="006F0D1F" w:rsidP="003E013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F0D1F" w:rsidRPr="0067357E" w:rsidTr="003E013F">
        <w:trPr>
          <w:trHeight w:val="255"/>
          <w:jc w:val="center"/>
        </w:trPr>
        <w:tc>
          <w:tcPr>
            <w:tcW w:w="10491" w:type="dxa"/>
            <w:gridSpan w:val="9"/>
            <w:tcBorders>
              <w:top w:val="single" w:sz="8" w:space="0" w:color="auto"/>
            </w:tcBorders>
            <w:vAlign w:val="center"/>
          </w:tcPr>
          <w:p w:rsidR="006F0D1F" w:rsidRPr="0067357E" w:rsidRDefault="006F0D1F" w:rsidP="003E013F">
            <w:pPr>
              <w:snapToGrid w:val="0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特殊狀況：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szCs w:val="24"/>
              </w:rPr>
              <w:t>具自殺高危險性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szCs w:val="24"/>
              </w:rPr>
              <w:t>中輟或長期未到校</w:t>
            </w:r>
          </w:p>
          <w:p w:rsidR="006F0D1F" w:rsidRDefault="006F0D1F" w:rsidP="003E013F">
            <w:pPr>
              <w:snapToGrid w:val="0"/>
              <w:ind w:left="374" w:hangingChars="156" w:hanging="374"/>
              <w:rPr>
                <w:rFonts w:ascii="Times New Roman" w:eastAsia="標楷體" w:hAnsi="Times New Roman"/>
                <w:szCs w:val="24"/>
              </w:rPr>
            </w:pP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szCs w:val="24"/>
              </w:rPr>
              <w:t>患有精神疾病（疾病名稱：</w:t>
            </w:r>
            <w:r w:rsidR="00796FB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                    </w:t>
            </w:r>
            <w:r w:rsidRPr="0067357E">
              <w:rPr>
                <w:rFonts w:ascii="Times New Roman" w:eastAsia="標楷體" w:hAnsi="Times New Roman"/>
                <w:szCs w:val="24"/>
              </w:rPr>
              <w:t>）</w:t>
            </w:r>
          </w:p>
          <w:p w:rsidR="006F0D1F" w:rsidRPr="0067357E" w:rsidRDefault="006F0D1F" w:rsidP="003E013F">
            <w:pPr>
              <w:snapToGrid w:val="0"/>
              <w:ind w:left="374" w:hangingChars="156" w:hanging="37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szCs w:val="24"/>
              </w:rPr>
              <w:t>說明：</w:t>
            </w:r>
            <w:r w:rsidRPr="00601118">
              <w:rPr>
                <w:rFonts w:ascii="標楷體" w:eastAsia="標楷體" w:hAnsi="Times New Roman" w:hint="eastAsia"/>
                <w:szCs w:val="24"/>
              </w:rPr>
              <w:t>____________________________________________________________________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6F0D1F" w:rsidRPr="0067357E" w:rsidTr="003E013F">
        <w:trPr>
          <w:trHeight w:val="2138"/>
          <w:jc w:val="center"/>
        </w:trPr>
        <w:tc>
          <w:tcPr>
            <w:tcW w:w="1558" w:type="dxa"/>
            <w:gridSpan w:val="2"/>
            <w:vAlign w:val="center"/>
          </w:tcPr>
          <w:p w:rsidR="006F0D1F" w:rsidRDefault="006F0D1F" w:rsidP="003E013F">
            <w:pPr>
              <w:adjustRightInd w:val="0"/>
              <w:snapToGrid w:val="0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個案轉介</w:t>
            </w:r>
          </w:p>
          <w:p w:rsidR="006F0D1F" w:rsidRPr="0067357E" w:rsidRDefault="006F0D1F" w:rsidP="003E013F">
            <w:pPr>
              <w:adjustRightInd w:val="0"/>
              <w:snapToGrid w:val="0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主要問題</w:t>
            </w:r>
          </w:p>
        </w:tc>
        <w:tc>
          <w:tcPr>
            <w:tcW w:w="8933" w:type="dxa"/>
            <w:gridSpan w:val="7"/>
          </w:tcPr>
          <w:p w:rsidR="006F0D1F" w:rsidRPr="0067357E" w:rsidRDefault="006F0D1F" w:rsidP="003E013F">
            <w:pPr>
              <w:ind w:left="900" w:hanging="90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勾選</w:t>
            </w:r>
          </w:p>
          <w:p w:rsidR="006F0D1F" w:rsidRPr="005A78B2" w:rsidRDefault="006F0D1F" w:rsidP="003E013F">
            <w:pPr>
              <w:jc w:val="both"/>
              <w:rPr>
                <w:rFonts w:eastAsia="標楷體"/>
              </w:rPr>
            </w:pPr>
            <w:r w:rsidRPr="005A78B2">
              <w:rPr>
                <w:rFonts w:eastAsia="標楷體" w:hint="eastAsia"/>
              </w:rPr>
              <w:t>□</w:t>
            </w:r>
            <w:r w:rsidRPr="005A78B2">
              <w:rPr>
                <w:rFonts w:eastAsia="標楷體"/>
              </w:rPr>
              <w:t>1.</w:t>
            </w:r>
            <w:r w:rsidRPr="005A78B2">
              <w:rPr>
                <w:rFonts w:eastAsia="標楷體" w:hint="eastAsia"/>
              </w:rPr>
              <w:t>人際困擾</w:t>
            </w:r>
            <w:r>
              <w:rPr>
                <w:rFonts w:eastAsia="標楷體" w:hint="eastAsia"/>
              </w:rPr>
              <w:t>、</w:t>
            </w:r>
            <w:r w:rsidRPr="005A78B2">
              <w:rPr>
                <w:rFonts w:eastAsia="標楷體" w:hint="eastAsia"/>
              </w:rPr>
              <w:t>□</w:t>
            </w:r>
            <w:r w:rsidRPr="005A78B2">
              <w:rPr>
                <w:rFonts w:eastAsia="標楷體"/>
              </w:rPr>
              <w:t>2.</w:t>
            </w:r>
            <w:r w:rsidRPr="005A78B2">
              <w:rPr>
                <w:rFonts w:eastAsia="標楷體" w:hint="eastAsia"/>
              </w:rPr>
              <w:t>師生關係</w:t>
            </w:r>
            <w:r>
              <w:rPr>
                <w:rFonts w:eastAsia="標楷體" w:hint="eastAsia"/>
              </w:rPr>
              <w:t>、</w:t>
            </w:r>
            <w:r w:rsidRPr="005A78B2">
              <w:rPr>
                <w:rFonts w:eastAsia="標楷體" w:hint="eastAsia"/>
              </w:rPr>
              <w:t>□</w:t>
            </w:r>
            <w:r w:rsidRPr="005A78B2">
              <w:rPr>
                <w:rFonts w:eastAsia="標楷體"/>
              </w:rPr>
              <w:t>3.</w:t>
            </w:r>
            <w:r w:rsidRPr="005A78B2">
              <w:rPr>
                <w:rFonts w:eastAsia="標楷體" w:hint="eastAsia"/>
              </w:rPr>
              <w:t>家庭困擾</w:t>
            </w:r>
            <w:r>
              <w:rPr>
                <w:rFonts w:eastAsia="標楷體" w:hint="eastAsia"/>
              </w:rPr>
              <w:t>、</w:t>
            </w:r>
            <w:r w:rsidRPr="005A78B2">
              <w:rPr>
                <w:rFonts w:eastAsia="標楷體" w:hint="eastAsia"/>
              </w:rPr>
              <w:t>□</w:t>
            </w:r>
            <w:r w:rsidRPr="005A78B2">
              <w:rPr>
                <w:rFonts w:eastAsia="標楷體"/>
              </w:rPr>
              <w:t>4.</w:t>
            </w:r>
            <w:r w:rsidRPr="005A78B2">
              <w:rPr>
                <w:rFonts w:eastAsia="標楷體" w:hint="eastAsia"/>
              </w:rPr>
              <w:t>自我探索</w:t>
            </w:r>
            <w:r>
              <w:rPr>
                <w:rFonts w:eastAsia="標楷體" w:hint="eastAsia"/>
              </w:rPr>
              <w:t>、</w:t>
            </w:r>
            <w:r w:rsidRPr="005A78B2">
              <w:rPr>
                <w:rFonts w:eastAsia="標楷體" w:hint="eastAsia"/>
              </w:rPr>
              <w:t>□</w:t>
            </w:r>
            <w:r w:rsidRPr="005A78B2">
              <w:rPr>
                <w:rFonts w:eastAsia="標楷體"/>
              </w:rPr>
              <w:t>5.</w:t>
            </w:r>
            <w:r w:rsidRPr="005A78B2">
              <w:rPr>
                <w:rFonts w:eastAsia="標楷體" w:hint="eastAsia"/>
              </w:rPr>
              <w:t>情緒困擾</w:t>
            </w:r>
            <w:r>
              <w:rPr>
                <w:rFonts w:eastAsia="標楷體" w:hint="eastAsia"/>
              </w:rPr>
              <w:t>、</w:t>
            </w:r>
          </w:p>
          <w:p w:rsidR="006F0D1F" w:rsidRPr="005A78B2" w:rsidRDefault="006F0D1F" w:rsidP="003E013F">
            <w:pPr>
              <w:ind w:left="-28"/>
              <w:jc w:val="both"/>
              <w:rPr>
                <w:rFonts w:eastAsia="標楷體"/>
              </w:rPr>
            </w:pPr>
            <w:r w:rsidRPr="005A78B2">
              <w:rPr>
                <w:rFonts w:eastAsia="標楷體" w:hint="eastAsia"/>
              </w:rPr>
              <w:t>□</w:t>
            </w:r>
            <w:r w:rsidRPr="005A78B2">
              <w:rPr>
                <w:szCs w:val="24"/>
                <w:shd w:val="clear" w:color="auto" w:fill="FFFFFF"/>
              </w:rPr>
              <w:t>6.</w:t>
            </w:r>
            <w:r w:rsidRPr="005A78B2">
              <w:rPr>
                <w:rFonts w:eastAsia="標楷體" w:hint="eastAsia"/>
              </w:rPr>
              <w:t>生活壓力</w:t>
            </w:r>
            <w:r>
              <w:rPr>
                <w:rFonts w:eastAsia="標楷體" w:hint="eastAsia"/>
              </w:rPr>
              <w:t>、</w:t>
            </w:r>
            <w:r w:rsidRPr="005A78B2">
              <w:rPr>
                <w:rFonts w:eastAsia="標楷體" w:hint="eastAsia"/>
              </w:rPr>
              <w:t>□</w:t>
            </w:r>
            <w:r w:rsidRPr="005A78B2">
              <w:rPr>
                <w:szCs w:val="24"/>
                <w:shd w:val="clear" w:color="auto" w:fill="FFFFFF"/>
              </w:rPr>
              <w:t>7.</w:t>
            </w:r>
            <w:r w:rsidRPr="005A78B2">
              <w:rPr>
                <w:rFonts w:eastAsia="標楷體" w:hint="eastAsia"/>
              </w:rPr>
              <w:t>創傷反應</w:t>
            </w:r>
            <w:r>
              <w:rPr>
                <w:rFonts w:eastAsia="標楷體" w:hint="eastAsia"/>
              </w:rPr>
              <w:t>、</w:t>
            </w:r>
            <w:r w:rsidRPr="005A78B2">
              <w:rPr>
                <w:rFonts w:eastAsia="標楷體" w:hint="eastAsia"/>
              </w:rPr>
              <w:t>□</w:t>
            </w:r>
            <w:r w:rsidRPr="005A78B2">
              <w:rPr>
                <w:szCs w:val="24"/>
                <w:shd w:val="clear" w:color="auto" w:fill="FFFFFF"/>
              </w:rPr>
              <w:t>8.</w:t>
            </w:r>
            <w:r w:rsidRPr="005A78B2">
              <w:rPr>
                <w:rFonts w:eastAsia="標楷體" w:hint="eastAsia"/>
              </w:rPr>
              <w:t>自我傷害</w:t>
            </w:r>
            <w:r>
              <w:rPr>
                <w:rFonts w:eastAsia="標楷體" w:hint="eastAsia"/>
              </w:rPr>
              <w:t>、</w:t>
            </w:r>
            <w:r w:rsidRPr="005A78B2">
              <w:rPr>
                <w:rFonts w:eastAsia="標楷體" w:hint="eastAsia"/>
              </w:rPr>
              <w:t>□</w:t>
            </w:r>
            <w:r w:rsidRPr="005A78B2">
              <w:rPr>
                <w:szCs w:val="24"/>
                <w:shd w:val="clear" w:color="auto" w:fill="FFFFFF"/>
              </w:rPr>
              <w:t>9.</w:t>
            </w:r>
            <w:r w:rsidRPr="005A78B2">
              <w:rPr>
                <w:rFonts w:eastAsia="標楷體" w:hint="eastAsia"/>
              </w:rPr>
              <w:t>性別議題</w:t>
            </w:r>
            <w:r>
              <w:rPr>
                <w:rFonts w:eastAsia="標楷體" w:hint="eastAsia"/>
              </w:rPr>
              <w:t>、</w:t>
            </w:r>
            <w:r w:rsidRPr="005A78B2">
              <w:rPr>
                <w:rFonts w:eastAsia="標楷體" w:hint="eastAsia"/>
              </w:rPr>
              <w:t>□</w:t>
            </w:r>
            <w:r w:rsidRPr="005A78B2">
              <w:rPr>
                <w:szCs w:val="24"/>
                <w:shd w:val="clear" w:color="auto" w:fill="FFFFFF"/>
              </w:rPr>
              <w:t>10.</w:t>
            </w:r>
            <w:r w:rsidRPr="005A78B2">
              <w:rPr>
                <w:rFonts w:eastAsia="標楷體" w:hint="eastAsia"/>
              </w:rPr>
              <w:t>脆弱家庭</w:t>
            </w:r>
            <w:r>
              <w:rPr>
                <w:rFonts w:eastAsia="標楷體" w:hint="eastAsia"/>
              </w:rPr>
              <w:t>、</w:t>
            </w:r>
          </w:p>
          <w:p w:rsidR="006F0D1F" w:rsidRPr="005A78B2" w:rsidRDefault="006F0D1F" w:rsidP="003E013F">
            <w:pPr>
              <w:ind w:left="-28"/>
              <w:jc w:val="both"/>
              <w:rPr>
                <w:rFonts w:eastAsia="標楷體"/>
              </w:rPr>
            </w:pPr>
            <w:r w:rsidRPr="005A78B2">
              <w:rPr>
                <w:rFonts w:eastAsia="標楷體" w:hint="eastAsia"/>
              </w:rPr>
              <w:t>□</w:t>
            </w:r>
            <w:r w:rsidRPr="005A78B2">
              <w:rPr>
                <w:szCs w:val="24"/>
                <w:shd w:val="clear" w:color="auto" w:fill="FFFFFF"/>
              </w:rPr>
              <w:t>11.</w:t>
            </w:r>
            <w:r w:rsidRPr="005A78B2">
              <w:rPr>
                <w:rFonts w:eastAsia="標楷體" w:hint="eastAsia"/>
              </w:rPr>
              <w:t>兒少保議題</w:t>
            </w:r>
            <w:r>
              <w:rPr>
                <w:rFonts w:eastAsia="標楷體" w:hint="eastAsia"/>
              </w:rPr>
              <w:t>、</w:t>
            </w:r>
            <w:r w:rsidRPr="005A78B2">
              <w:rPr>
                <w:rFonts w:eastAsia="標楷體" w:hint="eastAsia"/>
              </w:rPr>
              <w:t>□</w:t>
            </w:r>
            <w:r w:rsidRPr="005A78B2">
              <w:rPr>
                <w:szCs w:val="24"/>
                <w:shd w:val="clear" w:color="auto" w:fill="FFFFFF"/>
              </w:rPr>
              <w:t>12.</w:t>
            </w:r>
            <w:r w:rsidRPr="005A78B2">
              <w:rPr>
                <w:rFonts w:eastAsia="標楷體" w:hint="eastAsia"/>
              </w:rPr>
              <w:t>學習困擾</w:t>
            </w:r>
            <w:r>
              <w:rPr>
                <w:rFonts w:eastAsia="標楷體" w:hint="eastAsia"/>
              </w:rPr>
              <w:t>、</w:t>
            </w:r>
            <w:r w:rsidRPr="005A78B2">
              <w:rPr>
                <w:rFonts w:eastAsia="標楷體" w:hint="eastAsia"/>
              </w:rPr>
              <w:t>□</w:t>
            </w:r>
            <w:r w:rsidRPr="005A78B2">
              <w:rPr>
                <w:szCs w:val="24"/>
                <w:shd w:val="clear" w:color="auto" w:fill="FFFFFF"/>
              </w:rPr>
              <w:t>13.</w:t>
            </w:r>
            <w:r w:rsidRPr="005A78B2">
              <w:rPr>
                <w:rFonts w:eastAsia="標楷體" w:hint="eastAsia"/>
              </w:rPr>
              <w:t>生涯輔導</w:t>
            </w:r>
            <w:r>
              <w:rPr>
                <w:rFonts w:eastAsia="標楷體" w:hint="eastAsia"/>
              </w:rPr>
              <w:t>、</w:t>
            </w:r>
            <w:r w:rsidRPr="005A78B2">
              <w:rPr>
                <w:rFonts w:eastAsia="標楷體" w:hint="eastAsia"/>
              </w:rPr>
              <w:t>□</w:t>
            </w:r>
            <w:r w:rsidRPr="005A78B2">
              <w:rPr>
                <w:szCs w:val="24"/>
                <w:shd w:val="clear" w:color="auto" w:fill="FFFFFF"/>
              </w:rPr>
              <w:t>14.</w:t>
            </w:r>
            <w:r w:rsidRPr="005A78B2">
              <w:rPr>
                <w:rFonts w:eastAsia="標楷體" w:hint="eastAsia"/>
              </w:rPr>
              <w:t>偏差行為</w:t>
            </w:r>
            <w:r>
              <w:rPr>
                <w:rFonts w:eastAsia="標楷體" w:hint="eastAsia"/>
              </w:rPr>
              <w:t>、</w:t>
            </w:r>
          </w:p>
          <w:p w:rsidR="006F0D1F" w:rsidRPr="005A78B2" w:rsidRDefault="006F0D1F" w:rsidP="003E013F">
            <w:pPr>
              <w:ind w:left="-28"/>
              <w:jc w:val="both"/>
              <w:rPr>
                <w:rFonts w:eastAsia="標楷體"/>
              </w:rPr>
            </w:pPr>
            <w:r w:rsidRPr="005A78B2">
              <w:rPr>
                <w:rFonts w:eastAsia="標楷體" w:hint="eastAsia"/>
              </w:rPr>
              <w:t>□</w:t>
            </w:r>
            <w:r w:rsidRPr="005A78B2">
              <w:rPr>
                <w:szCs w:val="24"/>
                <w:shd w:val="clear" w:color="auto" w:fill="FFFFFF"/>
              </w:rPr>
              <w:t>15.</w:t>
            </w:r>
            <w:r w:rsidRPr="005A78B2">
              <w:rPr>
                <w:rFonts w:eastAsia="標楷體" w:hint="eastAsia"/>
              </w:rPr>
              <w:t>網路成癮</w:t>
            </w:r>
            <w:r>
              <w:rPr>
                <w:rFonts w:eastAsia="標楷體" w:hint="eastAsia"/>
              </w:rPr>
              <w:t>、</w:t>
            </w:r>
            <w:r w:rsidRPr="005A78B2">
              <w:rPr>
                <w:rFonts w:eastAsia="標楷體" w:hint="eastAsia"/>
              </w:rPr>
              <w:t>□</w:t>
            </w:r>
            <w:r w:rsidRPr="005A78B2">
              <w:rPr>
                <w:szCs w:val="24"/>
                <w:shd w:val="clear" w:color="auto" w:fill="FFFFFF"/>
              </w:rPr>
              <w:t>16.</w:t>
            </w:r>
            <w:r w:rsidRPr="005A78B2">
              <w:rPr>
                <w:rFonts w:eastAsia="標楷體" w:hint="eastAsia"/>
              </w:rPr>
              <w:t>中離</w:t>
            </w:r>
            <w:r w:rsidRPr="005A78B2">
              <w:rPr>
                <w:rFonts w:eastAsia="標楷體" w:hint="eastAsia"/>
              </w:rPr>
              <w:t>(</w:t>
            </w:r>
            <w:r w:rsidRPr="005A78B2">
              <w:rPr>
                <w:rFonts w:eastAsia="標楷體" w:hint="eastAsia"/>
              </w:rPr>
              <w:t>輟</w:t>
            </w:r>
            <w:r w:rsidRPr="005A78B2">
              <w:rPr>
                <w:rFonts w:eastAsia="標楷體" w:hint="eastAsia"/>
              </w:rPr>
              <w:t>)</w:t>
            </w:r>
            <w:r w:rsidRPr="005A78B2">
              <w:rPr>
                <w:rFonts w:eastAsia="標楷體" w:hint="eastAsia"/>
              </w:rPr>
              <w:t>拒學</w:t>
            </w:r>
            <w:r>
              <w:rPr>
                <w:rFonts w:eastAsia="標楷體" w:hint="eastAsia"/>
              </w:rPr>
              <w:t>、</w:t>
            </w:r>
            <w:r w:rsidRPr="005A78B2">
              <w:rPr>
                <w:rFonts w:eastAsia="標楷體" w:hint="eastAsia"/>
              </w:rPr>
              <w:t>□</w:t>
            </w:r>
            <w:r w:rsidRPr="005A78B2">
              <w:rPr>
                <w:rFonts w:eastAsia="標楷體" w:hint="eastAsia"/>
              </w:rPr>
              <w:t>17.</w:t>
            </w:r>
            <w:r w:rsidRPr="005A78B2">
              <w:rPr>
                <w:rFonts w:eastAsia="標楷體" w:hint="eastAsia"/>
              </w:rPr>
              <w:t>藥物濫用</w:t>
            </w:r>
            <w:r>
              <w:rPr>
                <w:rFonts w:eastAsia="標楷體" w:hint="eastAsia"/>
              </w:rPr>
              <w:t>、</w:t>
            </w:r>
            <w:r w:rsidRPr="005A78B2">
              <w:rPr>
                <w:rFonts w:eastAsia="標楷體" w:hint="eastAsia"/>
              </w:rPr>
              <w:t>□</w:t>
            </w:r>
            <w:r w:rsidRPr="005A78B2">
              <w:rPr>
                <w:rFonts w:eastAsia="標楷體" w:hint="eastAsia"/>
              </w:rPr>
              <w:t>18.</w:t>
            </w:r>
            <w:r w:rsidRPr="005A78B2">
              <w:rPr>
                <w:rFonts w:eastAsia="標楷體" w:hint="eastAsia"/>
              </w:rPr>
              <w:t>心理疾病</w:t>
            </w:r>
            <w:r>
              <w:rPr>
                <w:rFonts w:eastAsia="標楷體" w:hint="eastAsia"/>
              </w:rPr>
              <w:t>、</w:t>
            </w:r>
          </w:p>
          <w:p w:rsidR="006F0D1F" w:rsidRPr="002A6C0A" w:rsidRDefault="006F0D1F" w:rsidP="003E013F">
            <w:pPr>
              <w:ind w:left="-28"/>
              <w:jc w:val="both"/>
              <w:rPr>
                <w:rFonts w:eastAsia="標楷體"/>
              </w:rPr>
            </w:pPr>
            <w:r w:rsidRPr="005A78B2">
              <w:rPr>
                <w:rFonts w:eastAsia="標楷體" w:hint="eastAsia"/>
              </w:rPr>
              <w:t>□</w:t>
            </w:r>
            <w:r w:rsidRPr="005A78B2">
              <w:rPr>
                <w:rFonts w:eastAsia="標楷體" w:hint="eastAsia"/>
              </w:rPr>
              <w:t>19.</w:t>
            </w:r>
            <w:r w:rsidRPr="005A78B2">
              <w:rPr>
                <w:rFonts w:eastAsia="標楷體" w:hint="eastAsia"/>
              </w:rPr>
              <w:t>其他</w:t>
            </w:r>
          </w:p>
        </w:tc>
      </w:tr>
      <w:tr w:rsidR="006F0D1F" w:rsidRPr="0067357E" w:rsidTr="003E013F">
        <w:trPr>
          <w:trHeight w:val="510"/>
          <w:jc w:val="center"/>
        </w:trPr>
        <w:tc>
          <w:tcPr>
            <w:tcW w:w="1558" w:type="dxa"/>
            <w:gridSpan w:val="2"/>
            <w:vAlign w:val="center"/>
          </w:tcPr>
          <w:p w:rsidR="006F0D1F" w:rsidRPr="0067357E" w:rsidRDefault="006F0D1F" w:rsidP="003E013F">
            <w:pPr>
              <w:adjustRightInd w:val="0"/>
              <w:snapToGrid w:val="0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諮商目標</w:t>
            </w:r>
          </w:p>
        </w:tc>
        <w:tc>
          <w:tcPr>
            <w:tcW w:w="8933" w:type="dxa"/>
            <w:gridSpan w:val="7"/>
            <w:vAlign w:val="center"/>
          </w:tcPr>
          <w:p w:rsidR="006F0D1F" w:rsidRPr="0067357E" w:rsidRDefault="006F0D1F" w:rsidP="003E013F">
            <w:pPr>
              <w:widowControl/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F0D1F" w:rsidRPr="0067357E" w:rsidTr="003E013F">
        <w:trPr>
          <w:trHeight w:val="510"/>
          <w:jc w:val="center"/>
        </w:trPr>
        <w:tc>
          <w:tcPr>
            <w:tcW w:w="1558" w:type="dxa"/>
            <w:gridSpan w:val="2"/>
            <w:vAlign w:val="center"/>
          </w:tcPr>
          <w:p w:rsidR="006F0D1F" w:rsidRPr="0067357E" w:rsidRDefault="006F0D1F" w:rsidP="003E013F">
            <w:pPr>
              <w:adjustRightInd w:val="0"/>
              <w:snapToGrid w:val="0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諮商處遇概述</w:t>
            </w:r>
          </w:p>
        </w:tc>
        <w:tc>
          <w:tcPr>
            <w:tcW w:w="8933" w:type="dxa"/>
            <w:gridSpan w:val="7"/>
            <w:vAlign w:val="center"/>
          </w:tcPr>
          <w:p w:rsidR="006F0D1F" w:rsidRPr="0067357E" w:rsidRDefault="006F0D1F" w:rsidP="003E013F">
            <w:pPr>
              <w:widowControl/>
              <w:snapToGrid w:val="0"/>
              <w:ind w:left="374" w:hangingChars="156" w:hanging="374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F0D1F" w:rsidRPr="0067357E" w:rsidTr="003E013F">
        <w:trPr>
          <w:trHeight w:val="1320"/>
          <w:jc w:val="center"/>
        </w:trPr>
        <w:tc>
          <w:tcPr>
            <w:tcW w:w="1558" w:type="dxa"/>
            <w:gridSpan w:val="2"/>
            <w:vMerge w:val="restart"/>
            <w:vAlign w:val="center"/>
          </w:tcPr>
          <w:p w:rsidR="006F0D1F" w:rsidRPr="002A6C0A" w:rsidRDefault="006F0D1F" w:rsidP="003E013F">
            <w:pPr>
              <w:adjustRightInd w:val="0"/>
              <w:snapToGrid w:val="0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A6C0A">
              <w:rPr>
                <w:rFonts w:ascii="Times New Roman" w:eastAsia="標楷體" w:hAnsi="Times New Roman"/>
                <w:color w:val="000000"/>
                <w:szCs w:val="24"/>
              </w:rPr>
              <w:t>期待延長原因</w:t>
            </w:r>
          </w:p>
        </w:tc>
        <w:tc>
          <w:tcPr>
            <w:tcW w:w="8933" w:type="dxa"/>
            <w:gridSpan w:val="7"/>
          </w:tcPr>
          <w:p w:rsidR="006F0D1F" w:rsidRPr="002A6C0A" w:rsidRDefault="006F0D1F" w:rsidP="003E013F">
            <w:pPr>
              <w:pStyle w:val="a3"/>
              <w:adjustRightInd w:val="0"/>
              <w:snapToGrid w:val="0"/>
              <w:ind w:leftChars="0" w:left="420" w:hangingChars="175" w:hanging="42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2A6C0A">
              <w:rPr>
                <w:rFonts w:ascii="Times New Roman" w:eastAsia="標楷體" w:hAnsi="Times New Roman" w:hint="eastAsia"/>
                <w:color w:val="000000"/>
                <w:szCs w:val="24"/>
              </w:rPr>
              <w:t>申請學校的期待：</w:t>
            </w:r>
            <w:r w:rsidRPr="002A6C0A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2A6C0A">
              <w:rPr>
                <w:rFonts w:ascii="Times New Roman" w:eastAsia="標楷體" w:hAnsi="Times New Roman" w:hint="eastAsia"/>
                <w:color w:val="000000"/>
                <w:szCs w:val="24"/>
              </w:rPr>
              <w:t>如班導師、輔導教師、輔導主任，針對學生近日在校適應狀況、學校期待延長諮商與否或期待改善的方向等等</w:t>
            </w:r>
            <w:r w:rsidRPr="002A6C0A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6F0D1F" w:rsidRDefault="006F0D1F" w:rsidP="003E013F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F0D1F" w:rsidRPr="002A6C0A" w:rsidRDefault="006F0D1F" w:rsidP="003E013F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F0D1F" w:rsidRPr="002A6C0A" w:rsidRDefault="006F0D1F" w:rsidP="003E013F">
            <w:pPr>
              <w:adjustRightInd w:val="0"/>
              <w:snapToGrid w:val="0"/>
              <w:ind w:leftChars="-12" w:left="-3" w:hangingChars="11" w:hanging="26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A6C0A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2A6C0A">
              <w:rPr>
                <w:rFonts w:ascii="Times New Roman" w:eastAsia="標楷體" w:hAnsi="Times New Roman" w:hint="eastAsia"/>
                <w:color w:val="000000"/>
                <w:szCs w:val="24"/>
              </w:rPr>
              <w:t>二</w:t>
            </w:r>
            <w:r w:rsidRPr="002A6C0A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2A6C0A">
              <w:rPr>
                <w:rFonts w:ascii="Times New Roman" w:eastAsia="標楷體" w:hAnsi="Times New Roman" w:hint="eastAsia"/>
                <w:color w:val="000000"/>
                <w:szCs w:val="24"/>
              </w:rPr>
              <w:t>相關人員核章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:rsidR="006F0D1F" w:rsidRPr="002A6C0A" w:rsidRDefault="006F0D1F" w:rsidP="003E013F">
            <w:pPr>
              <w:tabs>
                <w:tab w:val="left" w:pos="4591"/>
                <w:tab w:val="left" w:pos="5076"/>
              </w:tabs>
              <w:snapToGrid w:val="0"/>
              <w:ind w:left="902" w:right="1072" w:hanging="902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A6C0A">
              <w:rPr>
                <w:rFonts w:ascii="Times New Roman" w:eastAsia="標楷體" w:hAnsi="Times New Roman" w:hint="eastAsia"/>
                <w:color w:val="000000"/>
                <w:szCs w:val="24"/>
              </w:rPr>
              <w:t>班導師簽章：</w:t>
            </w:r>
            <w:r w:rsidR="00796FB4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         </w:t>
            </w:r>
            <w:r w:rsidRPr="002A6C0A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  <w:r w:rsidR="00796FB4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</w:t>
            </w:r>
            <w:r w:rsidRPr="002A6C0A">
              <w:rPr>
                <w:rFonts w:eastAsia="標楷體"/>
              </w:rPr>
              <w:t>年</w:t>
            </w:r>
            <w:r w:rsidR="00796FB4">
              <w:rPr>
                <w:rFonts w:eastAsia="標楷體" w:hint="eastAsia"/>
              </w:rPr>
              <w:t xml:space="preserve">      </w:t>
            </w:r>
            <w:r w:rsidRPr="002A6C0A">
              <w:rPr>
                <w:rFonts w:eastAsia="標楷體"/>
              </w:rPr>
              <w:t>月</w:t>
            </w:r>
            <w:r w:rsidR="00796FB4">
              <w:rPr>
                <w:rFonts w:eastAsia="標楷體" w:hint="eastAsia"/>
              </w:rPr>
              <w:t xml:space="preserve">      </w:t>
            </w:r>
            <w:r w:rsidRPr="002A6C0A">
              <w:rPr>
                <w:rFonts w:eastAsia="標楷體"/>
              </w:rPr>
              <w:t>日</w:t>
            </w:r>
          </w:p>
          <w:p w:rsidR="006F0D1F" w:rsidRPr="002A6C0A" w:rsidRDefault="006F0D1F" w:rsidP="003E013F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A6C0A">
              <w:rPr>
                <w:rFonts w:ascii="Times New Roman" w:eastAsia="標楷體" w:hAnsi="Times New Roman" w:hint="eastAsia"/>
                <w:color w:val="000000"/>
                <w:szCs w:val="24"/>
              </w:rPr>
              <w:t>輔導教師簽章：</w:t>
            </w:r>
            <w:r w:rsidR="00796FB4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       </w:t>
            </w:r>
            <w:r w:rsidRPr="002A6C0A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  <w:r w:rsidR="00796FB4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</w:t>
            </w:r>
            <w:r w:rsidRPr="002A6C0A">
              <w:rPr>
                <w:rFonts w:eastAsia="標楷體"/>
              </w:rPr>
              <w:t>年</w:t>
            </w:r>
            <w:r w:rsidR="00796FB4">
              <w:rPr>
                <w:rFonts w:eastAsia="標楷體" w:hint="eastAsia"/>
              </w:rPr>
              <w:t xml:space="preserve">      </w:t>
            </w:r>
            <w:r w:rsidRPr="002A6C0A">
              <w:rPr>
                <w:rFonts w:eastAsia="標楷體"/>
              </w:rPr>
              <w:t>月</w:t>
            </w:r>
            <w:r w:rsidR="00796FB4">
              <w:rPr>
                <w:rFonts w:eastAsia="標楷體" w:hint="eastAsia"/>
              </w:rPr>
              <w:t xml:space="preserve">      </w:t>
            </w:r>
            <w:r w:rsidRPr="002A6C0A">
              <w:rPr>
                <w:rFonts w:eastAsia="標楷體"/>
              </w:rPr>
              <w:t>日</w:t>
            </w:r>
          </w:p>
        </w:tc>
      </w:tr>
      <w:tr w:rsidR="006F0D1F" w:rsidRPr="0067357E" w:rsidTr="003E013F">
        <w:trPr>
          <w:trHeight w:val="548"/>
          <w:jc w:val="center"/>
        </w:trPr>
        <w:tc>
          <w:tcPr>
            <w:tcW w:w="1558" w:type="dxa"/>
            <w:gridSpan w:val="2"/>
            <w:vMerge/>
            <w:vAlign w:val="center"/>
          </w:tcPr>
          <w:p w:rsidR="006F0D1F" w:rsidRPr="002A6C0A" w:rsidRDefault="006F0D1F" w:rsidP="003E013F">
            <w:pPr>
              <w:adjustRightInd w:val="0"/>
              <w:snapToGrid w:val="0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933" w:type="dxa"/>
            <w:gridSpan w:val="7"/>
            <w:vAlign w:val="center"/>
          </w:tcPr>
          <w:p w:rsidR="006F0D1F" w:rsidRPr="005D6C1E" w:rsidRDefault="006F0D1F" w:rsidP="003E01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D6C1E">
              <w:rPr>
                <w:rFonts w:ascii="Times New Roman" w:eastAsia="標楷體" w:hAnsi="Times New Roman" w:hint="eastAsia"/>
                <w:color w:val="000000"/>
                <w:szCs w:val="24"/>
              </w:rPr>
              <w:t>專業輔導人員評估與預計延長次數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:rsidR="006F0D1F" w:rsidRPr="00571259" w:rsidRDefault="006F0D1F" w:rsidP="003E01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71259">
              <w:rPr>
                <w:rFonts w:ascii="Times New Roman" w:eastAsia="標楷體" w:hAnsi="Times New Roman"/>
                <w:color w:val="000000"/>
                <w:szCs w:val="24"/>
              </w:rPr>
              <w:t>延長次數：至第次</w:t>
            </w:r>
          </w:p>
          <w:p w:rsidR="006F0D1F" w:rsidRDefault="006F0D1F" w:rsidP="003E01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71259">
              <w:rPr>
                <w:rFonts w:ascii="Times New Roman" w:eastAsia="標楷體" w:hAnsi="Times New Roman" w:hint="eastAsia"/>
                <w:color w:val="000000"/>
                <w:szCs w:val="24"/>
              </w:rPr>
              <w:t>評估：</w:t>
            </w:r>
          </w:p>
          <w:p w:rsidR="006F0D1F" w:rsidRPr="00571259" w:rsidRDefault="006F0D1F" w:rsidP="003E013F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F0D1F" w:rsidRPr="0067357E" w:rsidTr="003E013F">
        <w:trPr>
          <w:trHeight w:val="703"/>
          <w:jc w:val="center"/>
        </w:trPr>
        <w:tc>
          <w:tcPr>
            <w:tcW w:w="1558" w:type="dxa"/>
            <w:gridSpan w:val="2"/>
            <w:tcBorders>
              <w:bottom w:val="single" w:sz="12" w:space="0" w:color="auto"/>
            </w:tcBorders>
            <w:vAlign w:val="center"/>
          </w:tcPr>
          <w:p w:rsidR="006F0D1F" w:rsidRPr="002A6C0A" w:rsidRDefault="006F0D1F" w:rsidP="003E013F">
            <w:pPr>
              <w:adjustRightInd w:val="0"/>
              <w:snapToGrid w:val="0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A6C0A">
              <w:rPr>
                <w:rFonts w:ascii="Times New Roman" w:eastAsia="標楷體" w:hAnsi="Times New Roman"/>
                <w:color w:val="000000"/>
                <w:szCs w:val="24"/>
              </w:rPr>
              <w:t>後續諮商</w:t>
            </w:r>
          </w:p>
          <w:p w:rsidR="006F0D1F" w:rsidRPr="002A6C0A" w:rsidRDefault="006F0D1F" w:rsidP="003E013F">
            <w:pPr>
              <w:adjustRightInd w:val="0"/>
              <w:snapToGrid w:val="0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A6C0A">
              <w:rPr>
                <w:rFonts w:ascii="Times New Roman" w:eastAsia="標楷體" w:hAnsi="Times New Roman"/>
                <w:color w:val="000000"/>
                <w:szCs w:val="24"/>
              </w:rPr>
              <w:t>目標與計畫</w:t>
            </w:r>
          </w:p>
        </w:tc>
        <w:tc>
          <w:tcPr>
            <w:tcW w:w="8933" w:type="dxa"/>
            <w:gridSpan w:val="7"/>
            <w:tcBorders>
              <w:bottom w:val="single" w:sz="12" w:space="0" w:color="auto"/>
            </w:tcBorders>
          </w:tcPr>
          <w:p w:rsidR="006F0D1F" w:rsidRDefault="006F0D1F" w:rsidP="003E013F">
            <w:pPr>
              <w:snapToGrid w:val="0"/>
              <w:ind w:left="900" w:hanging="90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A6C0A">
              <w:rPr>
                <w:rFonts w:ascii="Times New Roman" w:eastAsia="標楷體" w:hAnsi="Times New Roman"/>
                <w:color w:val="000000"/>
                <w:szCs w:val="24"/>
              </w:rPr>
              <w:t>諮商目標：</w:t>
            </w:r>
          </w:p>
          <w:p w:rsidR="006F0D1F" w:rsidRPr="002A6C0A" w:rsidRDefault="006F0D1F" w:rsidP="003E013F">
            <w:pPr>
              <w:snapToGrid w:val="0"/>
              <w:ind w:left="900" w:hanging="90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F0D1F" w:rsidRDefault="006F0D1F" w:rsidP="003E013F">
            <w:pPr>
              <w:snapToGrid w:val="0"/>
              <w:ind w:left="900" w:hanging="90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A6C0A">
              <w:rPr>
                <w:rFonts w:ascii="Times New Roman" w:eastAsia="標楷體" w:hAnsi="Times New Roman" w:hint="eastAsia"/>
                <w:color w:val="000000"/>
                <w:szCs w:val="24"/>
              </w:rPr>
              <w:t>諮商計劃：</w:t>
            </w:r>
          </w:p>
          <w:p w:rsidR="006F0D1F" w:rsidRPr="002A6C0A" w:rsidRDefault="006F0D1F" w:rsidP="003E013F">
            <w:pPr>
              <w:snapToGrid w:val="0"/>
              <w:ind w:left="900" w:hanging="90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F0D1F" w:rsidRPr="0067357E" w:rsidTr="003E013F">
        <w:trPr>
          <w:trHeight w:val="289"/>
          <w:jc w:val="center"/>
        </w:trPr>
        <w:tc>
          <w:tcPr>
            <w:tcW w:w="5245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F0D1F" w:rsidRPr="002A6C0A" w:rsidRDefault="006F0D1F" w:rsidP="003E013F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eastAsia="標楷體" w:hint="eastAsia"/>
                <w:b/>
              </w:rPr>
              <w:t>□專輔人員在原服</w:t>
            </w:r>
            <w:r w:rsidRPr="002A6C0A">
              <w:rPr>
                <w:rFonts w:eastAsia="標楷體" w:hint="eastAsia"/>
                <w:b/>
              </w:rPr>
              <w:t>務學校接案</w:t>
            </w:r>
          </w:p>
        </w:tc>
        <w:tc>
          <w:tcPr>
            <w:tcW w:w="5246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F0D1F" w:rsidRPr="002A6C0A" w:rsidRDefault="006F0D1F" w:rsidP="003E013F">
            <w:pPr>
              <w:widowControl/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A6C0A">
              <w:rPr>
                <w:rFonts w:eastAsia="標楷體" w:hint="eastAsia"/>
                <w:b/>
              </w:rPr>
              <w:t>□專輔人員派駐至他校接案</w:t>
            </w:r>
          </w:p>
        </w:tc>
      </w:tr>
      <w:tr w:rsidR="006F0D1F" w:rsidRPr="002A6C0A" w:rsidTr="003E013F">
        <w:trPr>
          <w:trHeight w:val="1701"/>
          <w:jc w:val="center"/>
        </w:trPr>
        <w:tc>
          <w:tcPr>
            <w:tcW w:w="5245" w:type="dxa"/>
            <w:gridSpan w:val="5"/>
            <w:tcBorders>
              <w:top w:val="single" w:sz="8" w:space="0" w:color="auto"/>
            </w:tcBorders>
          </w:tcPr>
          <w:p w:rsidR="006F0D1F" w:rsidRPr="007463E5" w:rsidRDefault="006F0D1F" w:rsidP="00796FB4">
            <w:pPr>
              <w:tabs>
                <w:tab w:val="left" w:pos="4591"/>
                <w:tab w:val="left" w:pos="5076"/>
              </w:tabs>
              <w:snapToGrid w:val="0"/>
              <w:spacing w:beforeLines="25"/>
              <w:jc w:val="both"/>
              <w:rPr>
                <w:rFonts w:eastAsia="標楷體"/>
                <w:u w:val="single"/>
              </w:rPr>
            </w:pPr>
            <w:r w:rsidRPr="002A6C0A">
              <w:rPr>
                <w:rFonts w:eastAsia="標楷體" w:hint="eastAsia"/>
              </w:rPr>
              <w:t>專輔人員</w:t>
            </w:r>
            <w:r w:rsidRPr="002A6C0A">
              <w:rPr>
                <w:rFonts w:eastAsia="標楷體"/>
              </w:rPr>
              <w:t>簽名：</w:t>
            </w:r>
          </w:p>
          <w:p w:rsidR="006F0D1F" w:rsidRPr="00D22A98" w:rsidRDefault="00D22A98" w:rsidP="00D22A98">
            <w:pPr>
              <w:tabs>
                <w:tab w:val="left" w:pos="5076"/>
                <w:tab w:val="left" w:pos="5190"/>
              </w:tabs>
              <w:snapToGrid w:val="0"/>
              <w:spacing w:afterLines="75"/>
              <w:jc w:val="righ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     </w:t>
            </w:r>
            <w:r w:rsidR="006F0D1F" w:rsidRPr="00D22A98">
              <w:rPr>
                <w:rFonts w:eastAsia="標楷體"/>
                <w:u w:val="single"/>
              </w:rPr>
              <w:t>年</w:t>
            </w:r>
            <w:r w:rsidRPr="00D22A98">
              <w:rPr>
                <w:rFonts w:eastAsia="標楷體" w:hint="eastAsia"/>
                <w:u w:val="single"/>
              </w:rPr>
              <w:t xml:space="preserve">    </w:t>
            </w:r>
            <w:r w:rsidR="006F0D1F" w:rsidRPr="00D22A98">
              <w:rPr>
                <w:rFonts w:eastAsia="標楷體"/>
                <w:u w:val="single"/>
              </w:rPr>
              <w:t>月</w:t>
            </w:r>
            <w:r w:rsidRPr="00D22A98">
              <w:rPr>
                <w:rFonts w:eastAsia="標楷體" w:hint="eastAsia"/>
                <w:u w:val="single"/>
              </w:rPr>
              <w:t xml:space="preserve">    </w:t>
            </w:r>
            <w:r w:rsidR="006F0D1F" w:rsidRPr="00D22A98">
              <w:rPr>
                <w:rFonts w:eastAsia="標楷體"/>
                <w:u w:val="single"/>
              </w:rPr>
              <w:t>日</w:t>
            </w:r>
          </w:p>
          <w:p w:rsidR="006F0D1F" w:rsidRDefault="006F0D1F" w:rsidP="003E013F">
            <w:pPr>
              <w:tabs>
                <w:tab w:val="left" w:pos="4591"/>
                <w:tab w:val="left" w:pos="5076"/>
              </w:tabs>
              <w:snapToGrid w:val="0"/>
              <w:jc w:val="both"/>
              <w:rPr>
                <w:rFonts w:ascii="Times New Roman" w:eastAsia="標楷體" w:hAnsi="Times New Roman"/>
              </w:rPr>
            </w:pPr>
            <w:r w:rsidRPr="002A6C0A">
              <w:rPr>
                <w:rFonts w:ascii="Times New Roman" w:eastAsia="標楷體" w:hAnsi="Times New Roman" w:hint="eastAsia"/>
              </w:rPr>
              <w:t>專輔人員所屬學校輔導主任簽章：</w:t>
            </w:r>
          </w:p>
          <w:p w:rsidR="006F0D1F" w:rsidRPr="007463E5" w:rsidRDefault="006F0D1F" w:rsidP="003E013F">
            <w:pPr>
              <w:tabs>
                <w:tab w:val="left" w:pos="4591"/>
                <w:tab w:val="left" w:pos="5076"/>
              </w:tabs>
              <w:snapToGrid w:val="0"/>
              <w:jc w:val="both"/>
              <w:rPr>
                <w:rFonts w:eastAsia="標楷體"/>
              </w:rPr>
            </w:pPr>
          </w:p>
          <w:p w:rsidR="006F0D1F" w:rsidRPr="00D22A98" w:rsidRDefault="00D22A98" w:rsidP="00D22A98">
            <w:pPr>
              <w:tabs>
                <w:tab w:val="left" w:pos="5076"/>
                <w:tab w:val="left" w:pos="5190"/>
              </w:tabs>
              <w:snapToGrid w:val="0"/>
              <w:spacing w:afterLines="75"/>
              <w:jc w:val="righ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     </w:t>
            </w:r>
            <w:r w:rsidR="006F0D1F" w:rsidRPr="00D22A98">
              <w:rPr>
                <w:rFonts w:eastAsia="標楷體"/>
                <w:u w:val="single"/>
              </w:rPr>
              <w:t>年</w:t>
            </w:r>
            <w:r w:rsidRPr="00D22A98">
              <w:rPr>
                <w:rFonts w:eastAsia="標楷體" w:hint="eastAsia"/>
                <w:u w:val="single"/>
              </w:rPr>
              <w:t xml:space="preserve">    </w:t>
            </w:r>
            <w:r w:rsidR="006F0D1F" w:rsidRPr="00D22A98">
              <w:rPr>
                <w:rFonts w:eastAsia="標楷體"/>
                <w:u w:val="single"/>
              </w:rPr>
              <w:t>月</w:t>
            </w:r>
            <w:r w:rsidRPr="00D22A98">
              <w:rPr>
                <w:rFonts w:eastAsia="標楷體" w:hint="eastAsia"/>
                <w:u w:val="single"/>
              </w:rPr>
              <w:t xml:space="preserve">    </w:t>
            </w:r>
            <w:r w:rsidR="006F0D1F" w:rsidRPr="00D22A98">
              <w:rPr>
                <w:rFonts w:eastAsia="標楷體"/>
                <w:u w:val="single"/>
              </w:rPr>
              <w:t>日</w:t>
            </w:r>
          </w:p>
        </w:tc>
        <w:tc>
          <w:tcPr>
            <w:tcW w:w="5246" w:type="dxa"/>
            <w:gridSpan w:val="4"/>
            <w:tcBorders>
              <w:top w:val="single" w:sz="8" w:space="0" w:color="auto"/>
            </w:tcBorders>
            <w:vAlign w:val="center"/>
          </w:tcPr>
          <w:p w:rsidR="006F0D1F" w:rsidRPr="007463E5" w:rsidRDefault="006F0D1F" w:rsidP="00796FB4">
            <w:pPr>
              <w:tabs>
                <w:tab w:val="left" w:pos="4591"/>
                <w:tab w:val="left" w:pos="5076"/>
              </w:tabs>
              <w:snapToGrid w:val="0"/>
              <w:spacing w:beforeLines="25"/>
              <w:jc w:val="both"/>
              <w:rPr>
                <w:rFonts w:eastAsia="標楷體"/>
                <w:u w:val="single"/>
              </w:rPr>
            </w:pPr>
            <w:r w:rsidRPr="002A6C0A">
              <w:rPr>
                <w:rFonts w:eastAsia="標楷體" w:hint="eastAsia"/>
              </w:rPr>
              <w:t>專輔人員</w:t>
            </w:r>
            <w:r w:rsidRPr="002A6C0A">
              <w:rPr>
                <w:rFonts w:eastAsia="標楷體"/>
              </w:rPr>
              <w:t>簽名：</w:t>
            </w:r>
          </w:p>
          <w:p w:rsidR="006F0D1F" w:rsidRPr="00D22A98" w:rsidRDefault="00D22A98" w:rsidP="00D22A98">
            <w:pPr>
              <w:tabs>
                <w:tab w:val="left" w:pos="5076"/>
                <w:tab w:val="left" w:pos="5190"/>
              </w:tabs>
              <w:snapToGrid w:val="0"/>
              <w:spacing w:afterLines="75"/>
              <w:jc w:val="righ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      </w:t>
            </w:r>
            <w:r w:rsidR="006F0D1F" w:rsidRPr="00D22A98">
              <w:rPr>
                <w:rFonts w:eastAsia="標楷體"/>
                <w:u w:val="single"/>
              </w:rPr>
              <w:t>年</w:t>
            </w:r>
            <w:r w:rsidRPr="00D22A98">
              <w:rPr>
                <w:rFonts w:eastAsia="標楷體" w:hint="eastAsia"/>
                <w:u w:val="single"/>
              </w:rPr>
              <w:t xml:space="preserve">    </w:t>
            </w:r>
            <w:r w:rsidR="006F0D1F" w:rsidRPr="00D22A98">
              <w:rPr>
                <w:rFonts w:eastAsia="標楷體"/>
                <w:u w:val="single"/>
              </w:rPr>
              <w:t>月</w:t>
            </w:r>
            <w:r w:rsidRPr="00D22A98">
              <w:rPr>
                <w:rFonts w:eastAsia="標楷體" w:hint="eastAsia"/>
                <w:u w:val="single"/>
              </w:rPr>
              <w:t xml:space="preserve">    </w:t>
            </w:r>
            <w:r w:rsidR="006F0D1F" w:rsidRPr="00D22A98">
              <w:rPr>
                <w:rFonts w:eastAsia="標楷體"/>
                <w:u w:val="single"/>
              </w:rPr>
              <w:t>日</w:t>
            </w:r>
          </w:p>
          <w:p w:rsidR="006F0D1F" w:rsidRDefault="006F0D1F" w:rsidP="003E013F">
            <w:pPr>
              <w:tabs>
                <w:tab w:val="left" w:pos="4591"/>
                <w:tab w:val="left" w:pos="5076"/>
              </w:tabs>
              <w:snapToGrid w:val="0"/>
              <w:jc w:val="both"/>
              <w:rPr>
                <w:rFonts w:ascii="Times New Roman" w:eastAsia="標楷體" w:hAnsi="Times New Roman"/>
              </w:rPr>
            </w:pPr>
            <w:r w:rsidRPr="002A6C0A">
              <w:rPr>
                <w:rFonts w:ascii="Times New Roman" w:eastAsia="標楷體" w:hAnsi="Times New Roman" w:hint="eastAsia"/>
              </w:rPr>
              <w:t>個案所屬學校輔導主任簽章：</w:t>
            </w:r>
          </w:p>
          <w:p w:rsidR="006F0D1F" w:rsidRPr="007463E5" w:rsidRDefault="006F0D1F" w:rsidP="003E013F">
            <w:pPr>
              <w:tabs>
                <w:tab w:val="left" w:pos="4591"/>
                <w:tab w:val="left" w:pos="5076"/>
              </w:tabs>
              <w:snapToGrid w:val="0"/>
              <w:jc w:val="both"/>
              <w:rPr>
                <w:rFonts w:eastAsia="標楷體"/>
              </w:rPr>
            </w:pPr>
          </w:p>
          <w:p w:rsidR="006F0D1F" w:rsidRPr="00D22A98" w:rsidRDefault="00D22A98" w:rsidP="00D22A98">
            <w:pPr>
              <w:tabs>
                <w:tab w:val="left" w:pos="5076"/>
                <w:tab w:val="left" w:pos="5190"/>
              </w:tabs>
              <w:snapToGrid w:val="0"/>
              <w:spacing w:afterLines="75"/>
              <w:jc w:val="righ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      </w:t>
            </w:r>
            <w:r w:rsidR="006F0D1F" w:rsidRPr="00D22A98">
              <w:rPr>
                <w:rFonts w:eastAsia="標楷體"/>
                <w:u w:val="single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 w:rsidR="006F0D1F" w:rsidRPr="00D22A98">
              <w:rPr>
                <w:rFonts w:eastAsia="標楷體"/>
                <w:u w:val="single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 w:rsidR="006F0D1F" w:rsidRPr="00D22A98">
              <w:rPr>
                <w:rFonts w:eastAsia="標楷體"/>
                <w:u w:val="single"/>
              </w:rPr>
              <w:t>日</w:t>
            </w:r>
          </w:p>
          <w:p w:rsidR="006F0D1F" w:rsidRDefault="006F0D1F" w:rsidP="003E013F">
            <w:pPr>
              <w:tabs>
                <w:tab w:val="left" w:pos="4591"/>
                <w:tab w:val="left" w:pos="5076"/>
              </w:tabs>
              <w:snapToGrid w:val="0"/>
              <w:jc w:val="both"/>
              <w:rPr>
                <w:rFonts w:eastAsia="標楷體"/>
              </w:rPr>
            </w:pPr>
            <w:r w:rsidRPr="002A6C0A">
              <w:rPr>
                <w:rFonts w:eastAsia="標楷體" w:hint="eastAsia"/>
              </w:rPr>
              <w:t>輔諮中心執行祕書</w:t>
            </w:r>
            <w:r w:rsidRPr="002A6C0A">
              <w:rPr>
                <w:rFonts w:eastAsia="標楷體"/>
              </w:rPr>
              <w:t>簽章：</w:t>
            </w:r>
          </w:p>
          <w:p w:rsidR="006F0D1F" w:rsidRPr="007463E5" w:rsidRDefault="006F0D1F" w:rsidP="003E013F">
            <w:pPr>
              <w:tabs>
                <w:tab w:val="left" w:pos="4591"/>
                <w:tab w:val="left" w:pos="5076"/>
              </w:tabs>
              <w:snapToGrid w:val="0"/>
              <w:jc w:val="both"/>
              <w:rPr>
                <w:rFonts w:eastAsia="標楷體"/>
              </w:rPr>
            </w:pPr>
          </w:p>
          <w:p w:rsidR="006F0D1F" w:rsidRPr="00D22A98" w:rsidRDefault="00D22A98" w:rsidP="00D22A98">
            <w:pPr>
              <w:tabs>
                <w:tab w:val="left" w:pos="5076"/>
                <w:tab w:val="left" w:pos="5190"/>
              </w:tabs>
              <w:snapToGrid w:val="0"/>
              <w:jc w:val="righ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      </w:t>
            </w:r>
            <w:r w:rsidR="006F0D1F" w:rsidRPr="00D22A98">
              <w:rPr>
                <w:rFonts w:eastAsia="標楷體"/>
                <w:u w:val="single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 w:rsidR="006F0D1F" w:rsidRPr="00D22A98">
              <w:rPr>
                <w:rFonts w:eastAsia="標楷體"/>
                <w:u w:val="single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 w:rsidR="006F0D1F" w:rsidRPr="00D22A98">
              <w:rPr>
                <w:rFonts w:eastAsia="標楷體"/>
                <w:u w:val="single"/>
              </w:rPr>
              <w:t>日</w:t>
            </w:r>
          </w:p>
        </w:tc>
      </w:tr>
    </w:tbl>
    <w:p w:rsidR="00FE4272" w:rsidRDefault="006F0D1F" w:rsidP="0065277B">
      <w:pPr>
        <w:adjustRightInd w:val="0"/>
        <w:snapToGrid w:val="0"/>
        <w:spacing w:line="240" w:lineRule="atLeast"/>
        <w:ind w:left="901" w:hanging="901"/>
        <w:jc w:val="both"/>
        <w:rPr>
          <w:rFonts w:ascii="標楷體" w:eastAsia="標楷體" w:hAnsi="標楷體"/>
        </w:rPr>
      </w:pPr>
      <w:r w:rsidRPr="00AE0E1A">
        <w:rPr>
          <w:rFonts w:ascii="Times New Roman" w:eastAsia="標楷體" w:hAnsi="Times New Roman" w:hint="eastAsia"/>
          <w:b/>
          <w:szCs w:val="24"/>
          <w:shd w:val="pct15" w:color="auto" w:fill="FFFFFF"/>
        </w:rPr>
        <w:t>備</w:t>
      </w:r>
      <w:r w:rsidRPr="00AE0E1A">
        <w:rPr>
          <w:rFonts w:ascii="Times New Roman" w:eastAsia="標楷體" w:hAnsi="Times New Roman"/>
          <w:b/>
          <w:szCs w:val="24"/>
          <w:shd w:val="pct15" w:color="auto" w:fill="FFFFFF"/>
        </w:rPr>
        <w:t>註</w:t>
      </w:r>
      <w:r>
        <w:rPr>
          <w:rFonts w:ascii="Times New Roman" w:eastAsia="標楷體" w:hAnsi="Times New Roman" w:hint="eastAsia"/>
          <w:b/>
          <w:szCs w:val="24"/>
        </w:rPr>
        <w:t>：</w:t>
      </w:r>
      <w:r w:rsidRPr="002A6C0A">
        <w:rPr>
          <w:rFonts w:ascii="Times New Roman" w:eastAsia="標楷體" w:hAnsi="Times New Roman"/>
          <w:b/>
          <w:szCs w:val="24"/>
        </w:rPr>
        <w:t>欲延長次數超過</w:t>
      </w:r>
      <w:r w:rsidRPr="002A6C0A">
        <w:rPr>
          <w:rFonts w:ascii="Times New Roman" w:eastAsia="標楷體" w:hAnsi="Times New Roman"/>
          <w:b/>
          <w:szCs w:val="24"/>
        </w:rPr>
        <w:t>8</w:t>
      </w:r>
      <w:r w:rsidRPr="002A6C0A">
        <w:rPr>
          <w:rFonts w:ascii="Times New Roman" w:eastAsia="標楷體" w:hAnsi="Times New Roman"/>
          <w:b/>
          <w:szCs w:val="24"/>
        </w:rPr>
        <w:t>次者，於第</w:t>
      </w:r>
      <w:r w:rsidRPr="002A6C0A">
        <w:rPr>
          <w:rFonts w:ascii="Times New Roman" w:eastAsia="標楷體" w:hAnsi="Times New Roman" w:hint="eastAsia"/>
          <w:b/>
          <w:szCs w:val="24"/>
        </w:rPr>
        <w:t>8</w:t>
      </w:r>
      <w:r w:rsidRPr="002A6C0A">
        <w:rPr>
          <w:rFonts w:ascii="Times New Roman" w:eastAsia="標楷體" w:hAnsi="Times New Roman"/>
          <w:b/>
          <w:szCs w:val="24"/>
        </w:rPr>
        <w:t>次諮商前繳回本表</w:t>
      </w:r>
      <w:r w:rsidRPr="002A6C0A">
        <w:rPr>
          <w:rFonts w:ascii="Times New Roman" w:eastAsia="標楷體" w:hAnsi="Times New Roman" w:hint="eastAsia"/>
          <w:b/>
          <w:szCs w:val="24"/>
        </w:rPr>
        <w:t>；至多不超過</w:t>
      </w:r>
      <w:r w:rsidRPr="002A6C0A">
        <w:rPr>
          <w:rFonts w:ascii="Times New Roman" w:eastAsia="標楷體" w:hAnsi="Times New Roman" w:hint="eastAsia"/>
          <w:b/>
          <w:szCs w:val="24"/>
        </w:rPr>
        <w:t>16</w:t>
      </w:r>
      <w:r w:rsidRPr="002A6C0A">
        <w:rPr>
          <w:rFonts w:ascii="Times New Roman" w:eastAsia="標楷體" w:hAnsi="Times New Roman" w:hint="eastAsia"/>
          <w:b/>
          <w:szCs w:val="24"/>
        </w:rPr>
        <w:t>次</w:t>
      </w:r>
      <w:r w:rsidRPr="002A6C0A">
        <w:rPr>
          <w:rFonts w:ascii="Times New Roman" w:eastAsia="標楷體" w:hAnsi="Times New Roman"/>
          <w:b/>
          <w:szCs w:val="24"/>
        </w:rPr>
        <w:t>。</w:t>
      </w:r>
    </w:p>
    <w:p w:rsidR="00C66026" w:rsidRDefault="00C66026" w:rsidP="00E768DB">
      <w:pPr>
        <w:widowControl/>
        <w:rPr>
          <w:rFonts w:ascii="標楷體" w:eastAsia="標楷體" w:hAnsi="標楷體"/>
        </w:rPr>
      </w:pPr>
    </w:p>
    <w:sectPr w:rsidR="00C66026" w:rsidSect="00D40EC1">
      <w:footerReference w:type="default" r:id="rId8"/>
      <w:pgSz w:w="11906" w:h="16838"/>
      <w:pgMar w:top="720" w:right="720" w:bottom="720" w:left="720" w:header="851" w:footer="3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B84" w:rsidRDefault="00BA6B84">
      <w:r>
        <w:separator/>
      </w:r>
    </w:p>
  </w:endnote>
  <w:endnote w:type="continuationSeparator" w:id="1">
    <w:p w:rsidR="00BA6B84" w:rsidRDefault="00BA6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B89" w:rsidRDefault="001D70F5" w:rsidP="0029653B">
    <w:pPr>
      <w:pStyle w:val="a4"/>
      <w:jc w:val="center"/>
    </w:pPr>
    <w:r>
      <w:rPr>
        <w:noProof/>
        <w:lang w:val="zh-TW"/>
      </w:rPr>
      <w:fldChar w:fldCharType="begin"/>
    </w:r>
    <w:r w:rsidR="00A53B89"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D22A9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53B89" w:rsidRDefault="00A53B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B84" w:rsidRDefault="00BA6B84">
      <w:r>
        <w:separator/>
      </w:r>
    </w:p>
  </w:footnote>
  <w:footnote w:type="continuationSeparator" w:id="1">
    <w:p w:rsidR="00BA6B84" w:rsidRDefault="00BA6B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1522"/>
      </v:shape>
    </w:pict>
  </w:numPicBullet>
  <w:abstractNum w:abstractNumId="0">
    <w:nsid w:val="00003498"/>
    <w:multiLevelType w:val="hybridMultilevel"/>
    <w:tmpl w:val="6652DB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05D2F66"/>
    <w:multiLevelType w:val="hybridMultilevel"/>
    <w:tmpl w:val="4A040670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7E39ED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D582761"/>
    <w:multiLevelType w:val="hybridMultilevel"/>
    <w:tmpl w:val="5DEEE642"/>
    <w:lvl w:ilvl="0" w:tplc="F6747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64460F"/>
    <w:multiLevelType w:val="hybridMultilevel"/>
    <w:tmpl w:val="7F429778"/>
    <w:lvl w:ilvl="0" w:tplc="F9C487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3FA0A3A"/>
    <w:multiLevelType w:val="hybridMultilevel"/>
    <w:tmpl w:val="F45CF7C2"/>
    <w:lvl w:ilvl="0" w:tplc="68DE91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878EA76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5302F01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5782999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5F68A83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A57C0BC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39072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78B65298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128A73EC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6">
    <w:nsid w:val="14FA5DBF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E5D0A16"/>
    <w:multiLevelType w:val="hybridMultilevel"/>
    <w:tmpl w:val="8E8C3602"/>
    <w:lvl w:ilvl="0" w:tplc="5A9C96AE">
      <w:start w:val="1"/>
      <w:numFmt w:val="taiwaneseCountingThousand"/>
      <w:lvlText w:val="%1、"/>
      <w:lvlJc w:val="left"/>
      <w:pPr>
        <w:ind w:left="36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>
    <w:nsid w:val="1ED16F4A"/>
    <w:multiLevelType w:val="hybridMultilevel"/>
    <w:tmpl w:val="792AC0C6"/>
    <w:lvl w:ilvl="0" w:tplc="D270C1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AB2888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F6747060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 w:tplc="7EEC8082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7E2E1A"/>
    <w:multiLevelType w:val="hybridMultilevel"/>
    <w:tmpl w:val="375C448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>
    <w:nsid w:val="20BD225D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775AC1"/>
    <w:multiLevelType w:val="hybridMultilevel"/>
    <w:tmpl w:val="DE54E7DE"/>
    <w:lvl w:ilvl="0" w:tplc="B7860B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684252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98DA696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278F38C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5C08E1A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F7C1D8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C5446F22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0750EBBA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D93C6690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2">
    <w:nsid w:val="2C5203A9"/>
    <w:multiLevelType w:val="hybridMultilevel"/>
    <w:tmpl w:val="57F6E69C"/>
    <w:lvl w:ilvl="0" w:tplc="F25C76F6">
      <w:start w:val="1"/>
      <w:numFmt w:val="taiwaneseCountingThousand"/>
      <w:lvlText w:val="( %1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6776F9"/>
    <w:multiLevelType w:val="hybridMultilevel"/>
    <w:tmpl w:val="402E7864"/>
    <w:lvl w:ilvl="0" w:tplc="D270C1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AB2888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562680E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7EEC8082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A51114"/>
    <w:multiLevelType w:val="hybridMultilevel"/>
    <w:tmpl w:val="9028CEA4"/>
    <w:lvl w:ilvl="0" w:tplc="04090007">
      <w:start w:val="1"/>
      <w:numFmt w:val="bullet"/>
      <w:lvlText w:val=""/>
      <w:lvlPicBulletId w:val="0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335328CD"/>
    <w:multiLevelType w:val="hybridMultilevel"/>
    <w:tmpl w:val="F5D20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48616B7"/>
    <w:multiLevelType w:val="hybridMultilevel"/>
    <w:tmpl w:val="92147F32"/>
    <w:lvl w:ilvl="0" w:tplc="8AD6C35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8EE2433"/>
    <w:multiLevelType w:val="hybridMultilevel"/>
    <w:tmpl w:val="CCB6081C"/>
    <w:lvl w:ilvl="0" w:tplc="9BEEA8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7675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4DC9B0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CB6E38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482071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83869F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BFFA7EAA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C1427512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9A8A3EF2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8">
    <w:nsid w:val="494D5397"/>
    <w:multiLevelType w:val="hybridMultilevel"/>
    <w:tmpl w:val="360E2864"/>
    <w:lvl w:ilvl="0" w:tplc="E32E20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5A30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352E8F94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C9401CC0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32BA8018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8E586F4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6986CF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5E9ABCAE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E62A8C7A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9">
    <w:nsid w:val="4B4B380F"/>
    <w:multiLevelType w:val="hybridMultilevel"/>
    <w:tmpl w:val="FD44C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615287"/>
    <w:multiLevelType w:val="hybridMultilevel"/>
    <w:tmpl w:val="99C49714"/>
    <w:lvl w:ilvl="0" w:tplc="CBEEEA2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2485F67"/>
    <w:multiLevelType w:val="hybridMultilevel"/>
    <w:tmpl w:val="5C34B5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3552B3E"/>
    <w:multiLevelType w:val="hybridMultilevel"/>
    <w:tmpl w:val="25C8E50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4AE6AA4"/>
    <w:multiLevelType w:val="hybridMultilevel"/>
    <w:tmpl w:val="721294B0"/>
    <w:lvl w:ilvl="0" w:tplc="A6C8D89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8F130B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0A3707"/>
    <w:multiLevelType w:val="hybridMultilevel"/>
    <w:tmpl w:val="8A6CE1B4"/>
    <w:lvl w:ilvl="0" w:tplc="3DC410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C25E2E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26C01FC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6BFE4C1E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99A6234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1AA463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1756C4EC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53E3C1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55D2A9C4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6">
    <w:nsid w:val="73694B15"/>
    <w:multiLevelType w:val="hybridMultilevel"/>
    <w:tmpl w:val="2F202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7F68B1"/>
    <w:multiLevelType w:val="hybridMultilevel"/>
    <w:tmpl w:val="26A4CF1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8">
    <w:nsid w:val="7ED468DA"/>
    <w:multiLevelType w:val="hybridMultilevel"/>
    <w:tmpl w:val="7B0ABC84"/>
    <w:lvl w:ilvl="0" w:tplc="A1B8B7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0C25E6C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CBE6EFD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D6BEF85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0320414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F3EAF41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C2E1144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AEBE2CB4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70363718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9">
    <w:nsid w:val="7F2B619E"/>
    <w:multiLevelType w:val="hybridMultilevel"/>
    <w:tmpl w:val="751AFE36"/>
    <w:lvl w:ilvl="0" w:tplc="18DAEB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C8E859A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059479A8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7FE4B06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AE2FFE0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C22A91C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07BE78A8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020D4A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60C84706">
      <w:numFmt w:val="bullet"/>
      <w:lvlText w:val="•"/>
      <w:lvlJc w:val="left"/>
      <w:pPr>
        <w:ind w:left="2662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20"/>
  </w:num>
  <w:num w:numId="5">
    <w:abstractNumId w:val="7"/>
  </w:num>
  <w:num w:numId="6">
    <w:abstractNumId w:val="2"/>
  </w:num>
  <w:num w:numId="7">
    <w:abstractNumId w:val="6"/>
  </w:num>
  <w:num w:numId="8">
    <w:abstractNumId w:val="12"/>
  </w:num>
  <w:num w:numId="9">
    <w:abstractNumId w:val="24"/>
  </w:num>
  <w:num w:numId="10">
    <w:abstractNumId w:val="10"/>
  </w:num>
  <w:num w:numId="11">
    <w:abstractNumId w:val="1"/>
  </w:num>
  <w:num w:numId="12">
    <w:abstractNumId w:val="23"/>
  </w:num>
  <w:num w:numId="13">
    <w:abstractNumId w:val="5"/>
  </w:num>
  <w:num w:numId="14">
    <w:abstractNumId w:val="18"/>
  </w:num>
  <w:num w:numId="15">
    <w:abstractNumId w:val="17"/>
  </w:num>
  <w:num w:numId="16">
    <w:abstractNumId w:val="11"/>
  </w:num>
  <w:num w:numId="17">
    <w:abstractNumId w:val="29"/>
  </w:num>
  <w:num w:numId="18">
    <w:abstractNumId w:val="28"/>
  </w:num>
  <w:num w:numId="19">
    <w:abstractNumId w:val="25"/>
  </w:num>
  <w:num w:numId="20">
    <w:abstractNumId w:val="19"/>
  </w:num>
  <w:num w:numId="21">
    <w:abstractNumId w:val="26"/>
  </w:num>
  <w:num w:numId="22">
    <w:abstractNumId w:val="4"/>
  </w:num>
  <w:num w:numId="23">
    <w:abstractNumId w:val="8"/>
  </w:num>
  <w:num w:numId="24">
    <w:abstractNumId w:val="15"/>
  </w:num>
  <w:num w:numId="25">
    <w:abstractNumId w:val="21"/>
  </w:num>
  <w:num w:numId="26">
    <w:abstractNumId w:val="22"/>
  </w:num>
  <w:num w:numId="27">
    <w:abstractNumId w:val="27"/>
  </w:num>
  <w:num w:numId="28">
    <w:abstractNumId w:val="14"/>
  </w:num>
  <w:num w:numId="29">
    <w:abstractNumId w:val="0"/>
  </w:num>
  <w:num w:numId="30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E3B"/>
    <w:rsid w:val="00000D03"/>
    <w:rsid w:val="0000415D"/>
    <w:rsid w:val="000051F9"/>
    <w:rsid w:val="00014444"/>
    <w:rsid w:val="00020C5B"/>
    <w:rsid w:val="0002157A"/>
    <w:rsid w:val="00021A42"/>
    <w:rsid w:val="00023D73"/>
    <w:rsid w:val="000262DE"/>
    <w:rsid w:val="0003020B"/>
    <w:rsid w:val="00030A51"/>
    <w:rsid w:val="00033B7F"/>
    <w:rsid w:val="000353B2"/>
    <w:rsid w:val="00035D63"/>
    <w:rsid w:val="00040DB6"/>
    <w:rsid w:val="00042B4A"/>
    <w:rsid w:val="00042CF3"/>
    <w:rsid w:val="00046E9E"/>
    <w:rsid w:val="00047D4E"/>
    <w:rsid w:val="00051A2F"/>
    <w:rsid w:val="000571F3"/>
    <w:rsid w:val="00062FF1"/>
    <w:rsid w:val="00063DBD"/>
    <w:rsid w:val="00064799"/>
    <w:rsid w:val="0006526F"/>
    <w:rsid w:val="00065B02"/>
    <w:rsid w:val="0006616D"/>
    <w:rsid w:val="000722AD"/>
    <w:rsid w:val="00073E9D"/>
    <w:rsid w:val="00075868"/>
    <w:rsid w:val="0007591B"/>
    <w:rsid w:val="000766CC"/>
    <w:rsid w:val="00081802"/>
    <w:rsid w:val="000946EF"/>
    <w:rsid w:val="00097AA1"/>
    <w:rsid w:val="000A0CB9"/>
    <w:rsid w:val="000A485A"/>
    <w:rsid w:val="000A5207"/>
    <w:rsid w:val="000B2EF5"/>
    <w:rsid w:val="000B413E"/>
    <w:rsid w:val="000B76D8"/>
    <w:rsid w:val="000C1DFC"/>
    <w:rsid w:val="000C1F4A"/>
    <w:rsid w:val="000C5037"/>
    <w:rsid w:val="000C5EA7"/>
    <w:rsid w:val="000C7884"/>
    <w:rsid w:val="000D03CB"/>
    <w:rsid w:val="000D1DFA"/>
    <w:rsid w:val="000D20CE"/>
    <w:rsid w:val="000D2671"/>
    <w:rsid w:val="000D28F1"/>
    <w:rsid w:val="000D666A"/>
    <w:rsid w:val="000D6AFA"/>
    <w:rsid w:val="000D7F89"/>
    <w:rsid w:val="000D7FB6"/>
    <w:rsid w:val="000E011D"/>
    <w:rsid w:val="000E152C"/>
    <w:rsid w:val="000E4827"/>
    <w:rsid w:val="000F1962"/>
    <w:rsid w:val="000F4CBA"/>
    <w:rsid w:val="000F552B"/>
    <w:rsid w:val="00100008"/>
    <w:rsid w:val="001042B3"/>
    <w:rsid w:val="00107416"/>
    <w:rsid w:val="00110891"/>
    <w:rsid w:val="00110D7F"/>
    <w:rsid w:val="00110FB8"/>
    <w:rsid w:val="001157A7"/>
    <w:rsid w:val="001204D8"/>
    <w:rsid w:val="00121850"/>
    <w:rsid w:val="00121912"/>
    <w:rsid w:val="00126C2E"/>
    <w:rsid w:val="00140BF1"/>
    <w:rsid w:val="00142729"/>
    <w:rsid w:val="00151FE5"/>
    <w:rsid w:val="001521A7"/>
    <w:rsid w:val="001553FF"/>
    <w:rsid w:val="00156CCC"/>
    <w:rsid w:val="001573D2"/>
    <w:rsid w:val="00165C6B"/>
    <w:rsid w:val="001660A9"/>
    <w:rsid w:val="00172F86"/>
    <w:rsid w:val="00181AF9"/>
    <w:rsid w:val="00186D28"/>
    <w:rsid w:val="00190641"/>
    <w:rsid w:val="00191107"/>
    <w:rsid w:val="00191F7E"/>
    <w:rsid w:val="00193A86"/>
    <w:rsid w:val="001942E4"/>
    <w:rsid w:val="001950E2"/>
    <w:rsid w:val="0019616A"/>
    <w:rsid w:val="001978A8"/>
    <w:rsid w:val="001A14A1"/>
    <w:rsid w:val="001A1932"/>
    <w:rsid w:val="001A49C4"/>
    <w:rsid w:val="001B2D48"/>
    <w:rsid w:val="001B5208"/>
    <w:rsid w:val="001C44BC"/>
    <w:rsid w:val="001C535B"/>
    <w:rsid w:val="001C7002"/>
    <w:rsid w:val="001C7332"/>
    <w:rsid w:val="001D3130"/>
    <w:rsid w:val="001D3EF5"/>
    <w:rsid w:val="001D4B5D"/>
    <w:rsid w:val="001D70F5"/>
    <w:rsid w:val="001E395A"/>
    <w:rsid w:val="001E3F7A"/>
    <w:rsid w:val="001E44EF"/>
    <w:rsid w:val="001E6BEE"/>
    <w:rsid w:val="001F14CC"/>
    <w:rsid w:val="001F1B1A"/>
    <w:rsid w:val="002006EA"/>
    <w:rsid w:val="00204545"/>
    <w:rsid w:val="00207845"/>
    <w:rsid w:val="00210B69"/>
    <w:rsid w:val="002128D3"/>
    <w:rsid w:val="00223E96"/>
    <w:rsid w:val="00224DC0"/>
    <w:rsid w:val="002409E2"/>
    <w:rsid w:val="00243E66"/>
    <w:rsid w:val="00244605"/>
    <w:rsid w:val="00246405"/>
    <w:rsid w:val="0024650E"/>
    <w:rsid w:val="0024778E"/>
    <w:rsid w:val="0025003C"/>
    <w:rsid w:val="002540C0"/>
    <w:rsid w:val="0025445C"/>
    <w:rsid w:val="00257A37"/>
    <w:rsid w:val="00261F98"/>
    <w:rsid w:val="00265A30"/>
    <w:rsid w:val="00273D07"/>
    <w:rsid w:val="00274FE9"/>
    <w:rsid w:val="0028097C"/>
    <w:rsid w:val="002817EB"/>
    <w:rsid w:val="002874B8"/>
    <w:rsid w:val="00290A58"/>
    <w:rsid w:val="0029653B"/>
    <w:rsid w:val="00296C34"/>
    <w:rsid w:val="00297D08"/>
    <w:rsid w:val="002A1E71"/>
    <w:rsid w:val="002A2CF6"/>
    <w:rsid w:val="002B0B55"/>
    <w:rsid w:val="002B2E3F"/>
    <w:rsid w:val="002B55FE"/>
    <w:rsid w:val="002C0BA8"/>
    <w:rsid w:val="002C1573"/>
    <w:rsid w:val="002C1D5B"/>
    <w:rsid w:val="002C2C7D"/>
    <w:rsid w:val="002C3BA1"/>
    <w:rsid w:val="002C5200"/>
    <w:rsid w:val="002C7DBB"/>
    <w:rsid w:val="002D047D"/>
    <w:rsid w:val="002D095B"/>
    <w:rsid w:val="002D2FAA"/>
    <w:rsid w:val="002D4825"/>
    <w:rsid w:val="002D4A67"/>
    <w:rsid w:val="002E5281"/>
    <w:rsid w:val="002E69E9"/>
    <w:rsid w:val="002E7312"/>
    <w:rsid w:val="002F4383"/>
    <w:rsid w:val="00300340"/>
    <w:rsid w:val="003044B1"/>
    <w:rsid w:val="0030763D"/>
    <w:rsid w:val="00311493"/>
    <w:rsid w:val="003122E6"/>
    <w:rsid w:val="003123E2"/>
    <w:rsid w:val="0031260F"/>
    <w:rsid w:val="00313419"/>
    <w:rsid w:val="00314023"/>
    <w:rsid w:val="00323A4A"/>
    <w:rsid w:val="00323D08"/>
    <w:rsid w:val="00324C59"/>
    <w:rsid w:val="00325FCE"/>
    <w:rsid w:val="003279CC"/>
    <w:rsid w:val="00331139"/>
    <w:rsid w:val="0033533E"/>
    <w:rsid w:val="0034498C"/>
    <w:rsid w:val="00345BAA"/>
    <w:rsid w:val="00350A19"/>
    <w:rsid w:val="00352D62"/>
    <w:rsid w:val="00352F16"/>
    <w:rsid w:val="003550E1"/>
    <w:rsid w:val="003571D9"/>
    <w:rsid w:val="00357C0B"/>
    <w:rsid w:val="00361B6F"/>
    <w:rsid w:val="00364CE3"/>
    <w:rsid w:val="003667A6"/>
    <w:rsid w:val="003708BB"/>
    <w:rsid w:val="003712CB"/>
    <w:rsid w:val="0037436B"/>
    <w:rsid w:val="0037697C"/>
    <w:rsid w:val="00380DFC"/>
    <w:rsid w:val="003820F7"/>
    <w:rsid w:val="00384759"/>
    <w:rsid w:val="00393524"/>
    <w:rsid w:val="00393D66"/>
    <w:rsid w:val="0039724E"/>
    <w:rsid w:val="003A0186"/>
    <w:rsid w:val="003A2F23"/>
    <w:rsid w:val="003A4044"/>
    <w:rsid w:val="003A5BA6"/>
    <w:rsid w:val="003B2D01"/>
    <w:rsid w:val="003B3572"/>
    <w:rsid w:val="003B3CEF"/>
    <w:rsid w:val="003B4C50"/>
    <w:rsid w:val="003B5EE5"/>
    <w:rsid w:val="003B61DF"/>
    <w:rsid w:val="003C0EFC"/>
    <w:rsid w:val="003C497D"/>
    <w:rsid w:val="003C6125"/>
    <w:rsid w:val="003C7CB9"/>
    <w:rsid w:val="003D17FB"/>
    <w:rsid w:val="003E0875"/>
    <w:rsid w:val="003E7A0C"/>
    <w:rsid w:val="003F18F2"/>
    <w:rsid w:val="003F40DE"/>
    <w:rsid w:val="004013D0"/>
    <w:rsid w:val="0040399D"/>
    <w:rsid w:val="004068AF"/>
    <w:rsid w:val="00407DAF"/>
    <w:rsid w:val="004117F9"/>
    <w:rsid w:val="004170A2"/>
    <w:rsid w:val="004170A6"/>
    <w:rsid w:val="004209BB"/>
    <w:rsid w:val="00423EE2"/>
    <w:rsid w:val="004249E7"/>
    <w:rsid w:val="004312E3"/>
    <w:rsid w:val="00431737"/>
    <w:rsid w:val="00432BFC"/>
    <w:rsid w:val="00434656"/>
    <w:rsid w:val="00434D51"/>
    <w:rsid w:val="0043671D"/>
    <w:rsid w:val="004375B4"/>
    <w:rsid w:val="004422F2"/>
    <w:rsid w:val="00442E69"/>
    <w:rsid w:val="00445D30"/>
    <w:rsid w:val="0044722F"/>
    <w:rsid w:val="00450F1C"/>
    <w:rsid w:val="00455DDF"/>
    <w:rsid w:val="00460C28"/>
    <w:rsid w:val="004611D8"/>
    <w:rsid w:val="00461C3C"/>
    <w:rsid w:val="0046275B"/>
    <w:rsid w:val="00463B60"/>
    <w:rsid w:val="004642D5"/>
    <w:rsid w:val="004676C6"/>
    <w:rsid w:val="004840AA"/>
    <w:rsid w:val="004863CA"/>
    <w:rsid w:val="00487013"/>
    <w:rsid w:val="00487A35"/>
    <w:rsid w:val="00487E57"/>
    <w:rsid w:val="0049552D"/>
    <w:rsid w:val="00496810"/>
    <w:rsid w:val="004A0704"/>
    <w:rsid w:val="004A249C"/>
    <w:rsid w:val="004A70FC"/>
    <w:rsid w:val="004B1754"/>
    <w:rsid w:val="004B267B"/>
    <w:rsid w:val="004B546C"/>
    <w:rsid w:val="004B6F78"/>
    <w:rsid w:val="004B71CF"/>
    <w:rsid w:val="004C2839"/>
    <w:rsid w:val="004C2B78"/>
    <w:rsid w:val="004C611D"/>
    <w:rsid w:val="004C7F1F"/>
    <w:rsid w:val="004D10E7"/>
    <w:rsid w:val="004D1F21"/>
    <w:rsid w:val="004D35D4"/>
    <w:rsid w:val="004E0D74"/>
    <w:rsid w:val="004F03E4"/>
    <w:rsid w:val="004F254B"/>
    <w:rsid w:val="004F256A"/>
    <w:rsid w:val="004F280A"/>
    <w:rsid w:val="004F2F5A"/>
    <w:rsid w:val="004F553B"/>
    <w:rsid w:val="004F561C"/>
    <w:rsid w:val="00503681"/>
    <w:rsid w:val="005042EC"/>
    <w:rsid w:val="00507941"/>
    <w:rsid w:val="00515357"/>
    <w:rsid w:val="00521BB2"/>
    <w:rsid w:val="00525F2B"/>
    <w:rsid w:val="005269D1"/>
    <w:rsid w:val="00532027"/>
    <w:rsid w:val="00534746"/>
    <w:rsid w:val="005355A2"/>
    <w:rsid w:val="005363BC"/>
    <w:rsid w:val="0054100A"/>
    <w:rsid w:val="00542BE0"/>
    <w:rsid w:val="00547D31"/>
    <w:rsid w:val="005508F6"/>
    <w:rsid w:val="005579CF"/>
    <w:rsid w:val="005628D9"/>
    <w:rsid w:val="00563F03"/>
    <w:rsid w:val="00564C3D"/>
    <w:rsid w:val="00565985"/>
    <w:rsid w:val="00566F68"/>
    <w:rsid w:val="00571259"/>
    <w:rsid w:val="005752C7"/>
    <w:rsid w:val="0058012E"/>
    <w:rsid w:val="0058329D"/>
    <w:rsid w:val="00585E9C"/>
    <w:rsid w:val="00586760"/>
    <w:rsid w:val="00590A50"/>
    <w:rsid w:val="00590BDC"/>
    <w:rsid w:val="00592A59"/>
    <w:rsid w:val="00595666"/>
    <w:rsid w:val="005966E2"/>
    <w:rsid w:val="005973F6"/>
    <w:rsid w:val="00597B71"/>
    <w:rsid w:val="005A18E2"/>
    <w:rsid w:val="005A3648"/>
    <w:rsid w:val="005A399B"/>
    <w:rsid w:val="005A7B68"/>
    <w:rsid w:val="005B09D8"/>
    <w:rsid w:val="005B0D14"/>
    <w:rsid w:val="005B17BB"/>
    <w:rsid w:val="005B335E"/>
    <w:rsid w:val="005B340C"/>
    <w:rsid w:val="005B3C6D"/>
    <w:rsid w:val="005B41B0"/>
    <w:rsid w:val="005B4853"/>
    <w:rsid w:val="005B4CCE"/>
    <w:rsid w:val="005C0EFF"/>
    <w:rsid w:val="005C128A"/>
    <w:rsid w:val="005C43F1"/>
    <w:rsid w:val="005D3D2F"/>
    <w:rsid w:val="005D6C1E"/>
    <w:rsid w:val="005D7B03"/>
    <w:rsid w:val="005E0900"/>
    <w:rsid w:val="005E1C64"/>
    <w:rsid w:val="005E288A"/>
    <w:rsid w:val="005E67EE"/>
    <w:rsid w:val="005F34B5"/>
    <w:rsid w:val="005F4C9F"/>
    <w:rsid w:val="005F58D7"/>
    <w:rsid w:val="005F70D0"/>
    <w:rsid w:val="00601CCF"/>
    <w:rsid w:val="00602699"/>
    <w:rsid w:val="00602BBA"/>
    <w:rsid w:val="0060324D"/>
    <w:rsid w:val="00604C2E"/>
    <w:rsid w:val="00607A34"/>
    <w:rsid w:val="0061120F"/>
    <w:rsid w:val="0061377D"/>
    <w:rsid w:val="006146E2"/>
    <w:rsid w:val="006164BD"/>
    <w:rsid w:val="00616C9D"/>
    <w:rsid w:val="00616DB1"/>
    <w:rsid w:val="00617374"/>
    <w:rsid w:val="00622483"/>
    <w:rsid w:val="00624518"/>
    <w:rsid w:val="00627561"/>
    <w:rsid w:val="00632F56"/>
    <w:rsid w:val="00633FDC"/>
    <w:rsid w:val="00634A10"/>
    <w:rsid w:val="0063755A"/>
    <w:rsid w:val="00642C70"/>
    <w:rsid w:val="00646255"/>
    <w:rsid w:val="00647761"/>
    <w:rsid w:val="006510AB"/>
    <w:rsid w:val="0065277B"/>
    <w:rsid w:val="006537D3"/>
    <w:rsid w:val="00657F6D"/>
    <w:rsid w:val="00660B63"/>
    <w:rsid w:val="006728A8"/>
    <w:rsid w:val="00673254"/>
    <w:rsid w:val="00675A36"/>
    <w:rsid w:val="00675E43"/>
    <w:rsid w:val="006779E6"/>
    <w:rsid w:val="00681F64"/>
    <w:rsid w:val="006831BA"/>
    <w:rsid w:val="006843FB"/>
    <w:rsid w:val="006857D7"/>
    <w:rsid w:val="0068639D"/>
    <w:rsid w:val="00695B17"/>
    <w:rsid w:val="006964E1"/>
    <w:rsid w:val="0069726D"/>
    <w:rsid w:val="006A0BA0"/>
    <w:rsid w:val="006A0ED8"/>
    <w:rsid w:val="006A1D61"/>
    <w:rsid w:val="006A2069"/>
    <w:rsid w:val="006A29AA"/>
    <w:rsid w:val="006A5AF1"/>
    <w:rsid w:val="006A6D02"/>
    <w:rsid w:val="006A70D0"/>
    <w:rsid w:val="006B1CAB"/>
    <w:rsid w:val="006B4334"/>
    <w:rsid w:val="006C543F"/>
    <w:rsid w:val="006C750A"/>
    <w:rsid w:val="006D054A"/>
    <w:rsid w:val="006D1334"/>
    <w:rsid w:val="006D24C6"/>
    <w:rsid w:val="006D5CC1"/>
    <w:rsid w:val="006D7C8D"/>
    <w:rsid w:val="006E001A"/>
    <w:rsid w:val="006E53B1"/>
    <w:rsid w:val="006E5473"/>
    <w:rsid w:val="006E6EDB"/>
    <w:rsid w:val="006F08AE"/>
    <w:rsid w:val="006F0D1F"/>
    <w:rsid w:val="006F13A3"/>
    <w:rsid w:val="006F40EC"/>
    <w:rsid w:val="006F4DF8"/>
    <w:rsid w:val="006F5650"/>
    <w:rsid w:val="006F581F"/>
    <w:rsid w:val="00702E50"/>
    <w:rsid w:val="0070449C"/>
    <w:rsid w:val="00704E7E"/>
    <w:rsid w:val="0070798B"/>
    <w:rsid w:val="0071259D"/>
    <w:rsid w:val="00712A87"/>
    <w:rsid w:val="00714B81"/>
    <w:rsid w:val="00716474"/>
    <w:rsid w:val="0072435C"/>
    <w:rsid w:val="00724638"/>
    <w:rsid w:val="00734092"/>
    <w:rsid w:val="00734118"/>
    <w:rsid w:val="00737ED9"/>
    <w:rsid w:val="00741A99"/>
    <w:rsid w:val="00741AD2"/>
    <w:rsid w:val="00742CA4"/>
    <w:rsid w:val="007463E5"/>
    <w:rsid w:val="00750939"/>
    <w:rsid w:val="00754EB4"/>
    <w:rsid w:val="0075610D"/>
    <w:rsid w:val="0076059B"/>
    <w:rsid w:val="0076271C"/>
    <w:rsid w:val="00771A1C"/>
    <w:rsid w:val="00773709"/>
    <w:rsid w:val="007750B2"/>
    <w:rsid w:val="00775667"/>
    <w:rsid w:val="00775F96"/>
    <w:rsid w:val="007771F2"/>
    <w:rsid w:val="007830B7"/>
    <w:rsid w:val="00783E3A"/>
    <w:rsid w:val="00785B2C"/>
    <w:rsid w:val="00790EC9"/>
    <w:rsid w:val="00796F68"/>
    <w:rsid w:val="00796FB4"/>
    <w:rsid w:val="007A3231"/>
    <w:rsid w:val="007A32FE"/>
    <w:rsid w:val="007A4FC6"/>
    <w:rsid w:val="007A5C8F"/>
    <w:rsid w:val="007A6664"/>
    <w:rsid w:val="007B1EE2"/>
    <w:rsid w:val="007B4667"/>
    <w:rsid w:val="007B4D98"/>
    <w:rsid w:val="007C0D40"/>
    <w:rsid w:val="007C18E0"/>
    <w:rsid w:val="007C2180"/>
    <w:rsid w:val="007C268A"/>
    <w:rsid w:val="007C2E14"/>
    <w:rsid w:val="007C57FD"/>
    <w:rsid w:val="007C5902"/>
    <w:rsid w:val="007C59EC"/>
    <w:rsid w:val="007C5E08"/>
    <w:rsid w:val="007C64EC"/>
    <w:rsid w:val="007C6F6C"/>
    <w:rsid w:val="007C7A2D"/>
    <w:rsid w:val="007D2514"/>
    <w:rsid w:val="007D5753"/>
    <w:rsid w:val="007D5C97"/>
    <w:rsid w:val="007D7AE5"/>
    <w:rsid w:val="007D7CBF"/>
    <w:rsid w:val="007F0552"/>
    <w:rsid w:val="007F0D3A"/>
    <w:rsid w:val="007F232D"/>
    <w:rsid w:val="007F2C18"/>
    <w:rsid w:val="007F5700"/>
    <w:rsid w:val="007F7C7D"/>
    <w:rsid w:val="00800D05"/>
    <w:rsid w:val="00807218"/>
    <w:rsid w:val="00807B91"/>
    <w:rsid w:val="008113A5"/>
    <w:rsid w:val="00811A80"/>
    <w:rsid w:val="008146A8"/>
    <w:rsid w:val="008172D2"/>
    <w:rsid w:val="00822397"/>
    <w:rsid w:val="00823F0F"/>
    <w:rsid w:val="00826AC6"/>
    <w:rsid w:val="00827618"/>
    <w:rsid w:val="00830D12"/>
    <w:rsid w:val="00833A31"/>
    <w:rsid w:val="00836B15"/>
    <w:rsid w:val="00840D98"/>
    <w:rsid w:val="008424A5"/>
    <w:rsid w:val="008424C9"/>
    <w:rsid w:val="008424F1"/>
    <w:rsid w:val="0084488B"/>
    <w:rsid w:val="0084537C"/>
    <w:rsid w:val="00845E9D"/>
    <w:rsid w:val="00847324"/>
    <w:rsid w:val="00847908"/>
    <w:rsid w:val="008548D8"/>
    <w:rsid w:val="0085581A"/>
    <w:rsid w:val="00856389"/>
    <w:rsid w:val="00860685"/>
    <w:rsid w:val="00860F38"/>
    <w:rsid w:val="008630F7"/>
    <w:rsid w:val="0087368E"/>
    <w:rsid w:val="0087499A"/>
    <w:rsid w:val="008753EE"/>
    <w:rsid w:val="008766EF"/>
    <w:rsid w:val="0087686C"/>
    <w:rsid w:val="00882C1E"/>
    <w:rsid w:val="00882EDA"/>
    <w:rsid w:val="00891747"/>
    <w:rsid w:val="008A19C6"/>
    <w:rsid w:val="008A2F01"/>
    <w:rsid w:val="008A5558"/>
    <w:rsid w:val="008A6712"/>
    <w:rsid w:val="008A6B60"/>
    <w:rsid w:val="008B2E47"/>
    <w:rsid w:val="008B3BB0"/>
    <w:rsid w:val="008C38EC"/>
    <w:rsid w:val="008C462C"/>
    <w:rsid w:val="008D4027"/>
    <w:rsid w:val="008D463B"/>
    <w:rsid w:val="008D5C5F"/>
    <w:rsid w:val="008D63DD"/>
    <w:rsid w:val="008E5022"/>
    <w:rsid w:val="008E78F8"/>
    <w:rsid w:val="008F0529"/>
    <w:rsid w:val="008F1A8E"/>
    <w:rsid w:val="008F3891"/>
    <w:rsid w:val="008F62E4"/>
    <w:rsid w:val="008F66AF"/>
    <w:rsid w:val="008F685B"/>
    <w:rsid w:val="008F758D"/>
    <w:rsid w:val="008F7D8D"/>
    <w:rsid w:val="008F7DD1"/>
    <w:rsid w:val="00903853"/>
    <w:rsid w:val="00904762"/>
    <w:rsid w:val="00904DF9"/>
    <w:rsid w:val="0090707B"/>
    <w:rsid w:val="00910A52"/>
    <w:rsid w:val="00912334"/>
    <w:rsid w:val="009139FA"/>
    <w:rsid w:val="009152CB"/>
    <w:rsid w:val="0091722E"/>
    <w:rsid w:val="0092394D"/>
    <w:rsid w:val="00926214"/>
    <w:rsid w:val="0093538B"/>
    <w:rsid w:val="009428F0"/>
    <w:rsid w:val="00942ABC"/>
    <w:rsid w:val="00944270"/>
    <w:rsid w:val="00944740"/>
    <w:rsid w:val="00944EE7"/>
    <w:rsid w:val="0094534E"/>
    <w:rsid w:val="00945F85"/>
    <w:rsid w:val="00954C14"/>
    <w:rsid w:val="009561EB"/>
    <w:rsid w:val="00957698"/>
    <w:rsid w:val="00965A47"/>
    <w:rsid w:val="009732A5"/>
    <w:rsid w:val="00974C9D"/>
    <w:rsid w:val="00982228"/>
    <w:rsid w:val="009838F4"/>
    <w:rsid w:val="009853AF"/>
    <w:rsid w:val="00986D01"/>
    <w:rsid w:val="009900CB"/>
    <w:rsid w:val="00990DD8"/>
    <w:rsid w:val="00995866"/>
    <w:rsid w:val="009A0774"/>
    <w:rsid w:val="009A5069"/>
    <w:rsid w:val="009B206F"/>
    <w:rsid w:val="009B41FC"/>
    <w:rsid w:val="009B56B3"/>
    <w:rsid w:val="009B6697"/>
    <w:rsid w:val="009C05A2"/>
    <w:rsid w:val="009C07AC"/>
    <w:rsid w:val="009C544D"/>
    <w:rsid w:val="009C665A"/>
    <w:rsid w:val="009D38BE"/>
    <w:rsid w:val="009D416C"/>
    <w:rsid w:val="009D75BD"/>
    <w:rsid w:val="009E00E8"/>
    <w:rsid w:val="009E05EA"/>
    <w:rsid w:val="009E4CE0"/>
    <w:rsid w:val="009E5CC0"/>
    <w:rsid w:val="009F05B5"/>
    <w:rsid w:val="009F2064"/>
    <w:rsid w:val="009F2388"/>
    <w:rsid w:val="009F3FC9"/>
    <w:rsid w:val="009F5DE4"/>
    <w:rsid w:val="009F5E42"/>
    <w:rsid w:val="009F7B17"/>
    <w:rsid w:val="00A01A5E"/>
    <w:rsid w:val="00A050BB"/>
    <w:rsid w:val="00A0575C"/>
    <w:rsid w:val="00A06E33"/>
    <w:rsid w:val="00A06FD2"/>
    <w:rsid w:val="00A07B48"/>
    <w:rsid w:val="00A10C77"/>
    <w:rsid w:val="00A11AC1"/>
    <w:rsid w:val="00A13090"/>
    <w:rsid w:val="00A13BCB"/>
    <w:rsid w:val="00A2200E"/>
    <w:rsid w:val="00A240C4"/>
    <w:rsid w:val="00A25DDC"/>
    <w:rsid w:val="00A27790"/>
    <w:rsid w:val="00A31977"/>
    <w:rsid w:val="00A3739B"/>
    <w:rsid w:val="00A40E3B"/>
    <w:rsid w:val="00A41316"/>
    <w:rsid w:val="00A41744"/>
    <w:rsid w:val="00A44283"/>
    <w:rsid w:val="00A4431B"/>
    <w:rsid w:val="00A44407"/>
    <w:rsid w:val="00A50156"/>
    <w:rsid w:val="00A514C6"/>
    <w:rsid w:val="00A5211C"/>
    <w:rsid w:val="00A53945"/>
    <w:rsid w:val="00A53B89"/>
    <w:rsid w:val="00A5593E"/>
    <w:rsid w:val="00A56079"/>
    <w:rsid w:val="00A56990"/>
    <w:rsid w:val="00A60C3B"/>
    <w:rsid w:val="00A611F2"/>
    <w:rsid w:val="00A6253A"/>
    <w:rsid w:val="00A668B9"/>
    <w:rsid w:val="00A711C8"/>
    <w:rsid w:val="00A7366E"/>
    <w:rsid w:val="00A743F5"/>
    <w:rsid w:val="00A76261"/>
    <w:rsid w:val="00A77964"/>
    <w:rsid w:val="00A81803"/>
    <w:rsid w:val="00A831B9"/>
    <w:rsid w:val="00A83CA4"/>
    <w:rsid w:val="00A849DF"/>
    <w:rsid w:val="00A8648E"/>
    <w:rsid w:val="00A92587"/>
    <w:rsid w:val="00A92F0C"/>
    <w:rsid w:val="00A93EA9"/>
    <w:rsid w:val="00A96F03"/>
    <w:rsid w:val="00A976CA"/>
    <w:rsid w:val="00AA7281"/>
    <w:rsid w:val="00AB0236"/>
    <w:rsid w:val="00AB3109"/>
    <w:rsid w:val="00AB6522"/>
    <w:rsid w:val="00AC042D"/>
    <w:rsid w:val="00AC3B3A"/>
    <w:rsid w:val="00AC3BF1"/>
    <w:rsid w:val="00AC49A5"/>
    <w:rsid w:val="00AC5F1C"/>
    <w:rsid w:val="00AD2A5A"/>
    <w:rsid w:val="00AD626B"/>
    <w:rsid w:val="00AE0E1A"/>
    <w:rsid w:val="00AE1059"/>
    <w:rsid w:val="00AE1D2E"/>
    <w:rsid w:val="00AE25A3"/>
    <w:rsid w:val="00AE62DB"/>
    <w:rsid w:val="00AE6E80"/>
    <w:rsid w:val="00AF000D"/>
    <w:rsid w:val="00AF1896"/>
    <w:rsid w:val="00AF24CE"/>
    <w:rsid w:val="00AF73AD"/>
    <w:rsid w:val="00AF762D"/>
    <w:rsid w:val="00B0642A"/>
    <w:rsid w:val="00B06FDA"/>
    <w:rsid w:val="00B109B4"/>
    <w:rsid w:val="00B117F6"/>
    <w:rsid w:val="00B12F83"/>
    <w:rsid w:val="00B13771"/>
    <w:rsid w:val="00B14EBD"/>
    <w:rsid w:val="00B15A98"/>
    <w:rsid w:val="00B161AB"/>
    <w:rsid w:val="00B17A5C"/>
    <w:rsid w:val="00B20DA4"/>
    <w:rsid w:val="00B250CC"/>
    <w:rsid w:val="00B25CE5"/>
    <w:rsid w:val="00B27B32"/>
    <w:rsid w:val="00B32546"/>
    <w:rsid w:val="00B337F2"/>
    <w:rsid w:val="00B33EC8"/>
    <w:rsid w:val="00B33F17"/>
    <w:rsid w:val="00B35E46"/>
    <w:rsid w:val="00B378B5"/>
    <w:rsid w:val="00B41FF7"/>
    <w:rsid w:val="00B43B18"/>
    <w:rsid w:val="00B45796"/>
    <w:rsid w:val="00B46648"/>
    <w:rsid w:val="00B55F8A"/>
    <w:rsid w:val="00B56D59"/>
    <w:rsid w:val="00B61393"/>
    <w:rsid w:val="00B65273"/>
    <w:rsid w:val="00B6619D"/>
    <w:rsid w:val="00B707C4"/>
    <w:rsid w:val="00B72A3D"/>
    <w:rsid w:val="00B72E59"/>
    <w:rsid w:val="00B737AC"/>
    <w:rsid w:val="00B74ECE"/>
    <w:rsid w:val="00B75B55"/>
    <w:rsid w:val="00B76A70"/>
    <w:rsid w:val="00B77ECA"/>
    <w:rsid w:val="00B825BD"/>
    <w:rsid w:val="00B8642D"/>
    <w:rsid w:val="00B867D7"/>
    <w:rsid w:val="00B9444F"/>
    <w:rsid w:val="00BA0BFA"/>
    <w:rsid w:val="00BA3BFF"/>
    <w:rsid w:val="00BA6B84"/>
    <w:rsid w:val="00BB1884"/>
    <w:rsid w:val="00BB1E51"/>
    <w:rsid w:val="00BB2181"/>
    <w:rsid w:val="00BB285B"/>
    <w:rsid w:val="00BB6871"/>
    <w:rsid w:val="00BB7352"/>
    <w:rsid w:val="00BC1D6E"/>
    <w:rsid w:val="00BC2115"/>
    <w:rsid w:val="00BC763C"/>
    <w:rsid w:val="00BD2FDF"/>
    <w:rsid w:val="00BD5AB4"/>
    <w:rsid w:val="00BE1CD1"/>
    <w:rsid w:val="00BE2479"/>
    <w:rsid w:val="00BE3068"/>
    <w:rsid w:val="00BE3234"/>
    <w:rsid w:val="00BE3F61"/>
    <w:rsid w:val="00BE56FF"/>
    <w:rsid w:val="00BE73D5"/>
    <w:rsid w:val="00BF0041"/>
    <w:rsid w:val="00BF1B3B"/>
    <w:rsid w:val="00BF2A46"/>
    <w:rsid w:val="00BF52B3"/>
    <w:rsid w:val="00BF602F"/>
    <w:rsid w:val="00C025CF"/>
    <w:rsid w:val="00C033CF"/>
    <w:rsid w:val="00C0486C"/>
    <w:rsid w:val="00C050AA"/>
    <w:rsid w:val="00C11E21"/>
    <w:rsid w:val="00C133ED"/>
    <w:rsid w:val="00C1364A"/>
    <w:rsid w:val="00C20649"/>
    <w:rsid w:val="00C209E0"/>
    <w:rsid w:val="00C23A76"/>
    <w:rsid w:val="00C25CC9"/>
    <w:rsid w:val="00C30962"/>
    <w:rsid w:val="00C32363"/>
    <w:rsid w:val="00C369CF"/>
    <w:rsid w:val="00C405FC"/>
    <w:rsid w:val="00C4126A"/>
    <w:rsid w:val="00C42A1E"/>
    <w:rsid w:val="00C45A64"/>
    <w:rsid w:val="00C464AB"/>
    <w:rsid w:val="00C47B1C"/>
    <w:rsid w:val="00C501E7"/>
    <w:rsid w:val="00C51B29"/>
    <w:rsid w:val="00C51B79"/>
    <w:rsid w:val="00C60580"/>
    <w:rsid w:val="00C60843"/>
    <w:rsid w:val="00C6096E"/>
    <w:rsid w:val="00C6105B"/>
    <w:rsid w:val="00C6190F"/>
    <w:rsid w:val="00C63686"/>
    <w:rsid w:val="00C63709"/>
    <w:rsid w:val="00C6407D"/>
    <w:rsid w:val="00C64657"/>
    <w:rsid w:val="00C66026"/>
    <w:rsid w:val="00C74B55"/>
    <w:rsid w:val="00C753A6"/>
    <w:rsid w:val="00C763C5"/>
    <w:rsid w:val="00C81232"/>
    <w:rsid w:val="00C8136E"/>
    <w:rsid w:val="00C82E45"/>
    <w:rsid w:val="00C833FE"/>
    <w:rsid w:val="00C83454"/>
    <w:rsid w:val="00C83760"/>
    <w:rsid w:val="00C85071"/>
    <w:rsid w:val="00C9166C"/>
    <w:rsid w:val="00C928DC"/>
    <w:rsid w:val="00C930AE"/>
    <w:rsid w:val="00CA0E0D"/>
    <w:rsid w:val="00CA2DC6"/>
    <w:rsid w:val="00CB202C"/>
    <w:rsid w:val="00CB3F85"/>
    <w:rsid w:val="00CB6CF0"/>
    <w:rsid w:val="00CB7F31"/>
    <w:rsid w:val="00CC056F"/>
    <w:rsid w:val="00CC0D11"/>
    <w:rsid w:val="00CD26C8"/>
    <w:rsid w:val="00CD27A9"/>
    <w:rsid w:val="00CD5307"/>
    <w:rsid w:val="00CD5EEC"/>
    <w:rsid w:val="00CE21B3"/>
    <w:rsid w:val="00CE5375"/>
    <w:rsid w:val="00CE590D"/>
    <w:rsid w:val="00CE620D"/>
    <w:rsid w:val="00CE6FC7"/>
    <w:rsid w:val="00CE72F5"/>
    <w:rsid w:val="00CF16D4"/>
    <w:rsid w:val="00CF47D4"/>
    <w:rsid w:val="00CF65A2"/>
    <w:rsid w:val="00D01AD2"/>
    <w:rsid w:val="00D0373F"/>
    <w:rsid w:val="00D06422"/>
    <w:rsid w:val="00D07AB8"/>
    <w:rsid w:val="00D1499C"/>
    <w:rsid w:val="00D16681"/>
    <w:rsid w:val="00D17246"/>
    <w:rsid w:val="00D22A98"/>
    <w:rsid w:val="00D230A5"/>
    <w:rsid w:val="00D318F7"/>
    <w:rsid w:val="00D40642"/>
    <w:rsid w:val="00D40EC1"/>
    <w:rsid w:val="00D44021"/>
    <w:rsid w:val="00D4563D"/>
    <w:rsid w:val="00D45881"/>
    <w:rsid w:val="00D510A0"/>
    <w:rsid w:val="00D52817"/>
    <w:rsid w:val="00D566F3"/>
    <w:rsid w:val="00D6096A"/>
    <w:rsid w:val="00D613CF"/>
    <w:rsid w:val="00D65439"/>
    <w:rsid w:val="00D65CED"/>
    <w:rsid w:val="00D70542"/>
    <w:rsid w:val="00D70572"/>
    <w:rsid w:val="00D74093"/>
    <w:rsid w:val="00D74FFB"/>
    <w:rsid w:val="00D80336"/>
    <w:rsid w:val="00D80D98"/>
    <w:rsid w:val="00D811FD"/>
    <w:rsid w:val="00D82EEF"/>
    <w:rsid w:val="00D855F5"/>
    <w:rsid w:val="00D856AE"/>
    <w:rsid w:val="00D8593C"/>
    <w:rsid w:val="00D920B1"/>
    <w:rsid w:val="00D92CEF"/>
    <w:rsid w:val="00D95FEE"/>
    <w:rsid w:val="00D9651D"/>
    <w:rsid w:val="00D97E88"/>
    <w:rsid w:val="00DA17CD"/>
    <w:rsid w:val="00DA3330"/>
    <w:rsid w:val="00DA5047"/>
    <w:rsid w:val="00DA63CA"/>
    <w:rsid w:val="00DB3A1F"/>
    <w:rsid w:val="00DB4F31"/>
    <w:rsid w:val="00DB6DEE"/>
    <w:rsid w:val="00DC0B7B"/>
    <w:rsid w:val="00DC31F4"/>
    <w:rsid w:val="00DC33E4"/>
    <w:rsid w:val="00DC482F"/>
    <w:rsid w:val="00DC511F"/>
    <w:rsid w:val="00DC6EE7"/>
    <w:rsid w:val="00DC7F3A"/>
    <w:rsid w:val="00DD01EB"/>
    <w:rsid w:val="00DD2B6E"/>
    <w:rsid w:val="00DD3BD8"/>
    <w:rsid w:val="00DD5146"/>
    <w:rsid w:val="00DD6AA4"/>
    <w:rsid w:val="00DE2C8A"/>
    <w:rsid w:val="00DE39A7"/>
    <w:rsid w:val="00DE401A"/>
    <w:rsid w:val="00DE4417"/>
    <w:rsid w:val="00DE45D4"/>
    <w:rsid w:val="00DE4965"/>
    <w:rsid w:val="00DF4FEF"/>
    <w:rsid w:val="00DF526F"/>
    <w:rsid w:val="00E04213"/>
    <w:rsid w:val="00E04711"/>
    <w:rsid w:val="00E0650D"/>
    <w:rsid w:val="00E07D95"/>
    <w:rsid w:val="00E149B5"/>
    <w:rsid w:val="00E14EDE"/>
    <w:rsid w:val="00E17CC2"/>
    <w:rsid w:val="00E228AB"/>
    <w:rsid w:val="00E24517"/>
    <w:rsid w:val="00E255E5"/>
    <w:rsid w:val="00E25D89"/>
    <w:rsid w:val="00E3395D"/>
    <w:rsid w:val="00E34AE5"/>
    <w:rsid w:val="00E41652"/>
    <w:rsid w:val="00E417F5"/>
    <w:rsid w:val="00E431C1"/>
    <w:rsid w:val="00E44354"/>
    <w:rsid w:val="00E46937"/>
    <w:rsid w:val="00E5335E"/>
    <w:rsid w:val="00E54A9C"/>
    <w:rsid w:val="00E67C20"/>
    <w:rsid w:val="00E73174"/>
    <w:rsid w:val="00E76305"/>
    <w:rsid w:val="00E768DB"/>
    <w:rsid w:val="00E80B42"/>
    <w:rsid w:val="00E81CCF"/>
    <w:rsid w:val="00E82942"/>
    <w:rsid w:val="00E83AAA"/>
    <w:rsid w:val="00E848E3"/>
    <w:rsid w:val="00E84C3F"/>
    <w:rsid w:val="00E85D46"/>
    <w:rsid w:val="00E8727D"/>
    <w:rsid w:val="00E877F6"/>
    <w:rsid w:val="00E90CC0"/>
    <w:rsid w:val="00E91900"/>
    <w:rsid w:val="00E95856"/>
    <w:rsid w:val="00EA001A"/>
    <w:rsid w:val="00EA1F40"/>
    <w:rsid w:val="00EA2C0D"/>
    <w:rsid w:val="00EA3359"/>
    <w:rsid w:val="00EA47C6"/>
    <w:rsid w:val="00EB5FB9"/>
    <w:rsid w:val="00EB746C"/>
    <w:rsid w:val="00EB768C"/>
    <w:rsid w:val="00EB7C1D"/>
    <w:rsid w:val="00EC18A8"/>
    <w:rsid w:val="00EC51C5"/>
    <w:rsid w:val="00EC791B"/>
    <w:rsid w:val="00ED5FD9"/>
    <w:rsid w:val="00EE0AAD"/>
    <w:rsid w:val="00EE114A"/>
    <w:rsid w:val="00EE1EA9"/>
    <w:rsid w:val="00EE2E4A"/>
    <w:rsid w:val="00EE404D"/>
    <w:rsid w:val="00EE66C1"/>
    <w:rsid w:val="00EF1E39"/>
    <w:rsid w:val="00EF2BE0"/>
    <w:rsid w:val="00EF3E3A"/>
    <w:rsid w:val="00EF7664"/>
    <w:rsid w:val="00F028E9"/>
    <w:rsid w:val="00F02B1D"/>
    <w:rsid w:val="00F06902"/>
    <w:rsid w:val="00F06AC5"/>
    <w:rsid w:val="00F10C56"/>
    <w:rsid w:val="00F135D6"/>
    <w:rsid w:val="00F16049"/>
    <w:rsid w:val="00F16BAC"/>
    <w:rsid w:val="00F17364"/>
    <w:rsid w:val="00F23BEF"/>
    <w:rsid w:val="00F25AFC"/>
    <w:rsid w:val="00F27729"/>
    <w:rsid w:val="00F30B98"/>
    <w:rsid w:val="00F30C4E"/>
    <w:rsid w:val="00F32699"/>
    <w:rsid w:val="00F37A7B"/>
    <w:rsid w:val="00F407E6"/>
    <w:rsid w:val="00F4696A"/>
    <w:rsid w:val="00F46E3B"/>
    <w:rsid w:val="00F47B10"/>
    <w:rsid w:val="00F601D8"/>
    <w:rsid w:val="00F612B6"/>
    <w:rsid w:val="00F614D6"/>
    <w:rsid w:val="00F6485A"/>
    <w:rsid w:val="00F67F0F"/>
    <w:rsid w:val="00F76080"/>
    <w:rsid w:val="00F7672D"/>
    <w:rsid w:val="00F81FE8"/>
    <w:rsid w:val="00F85D72"/>
    <w:rsid w:val="00F86E9B"/>
    <w:rsid w:val="00F8718F"/>
    <w:rsid w:val="00F93645"/>
    <w:rsid w:val="00F94A27"/>
    <w:rsid w:val="00F94A38"/>
    <w:rsid w:val="00F94D00"/>
    <w:rsid w:val="00F95935"/>
    <w:rsid w:val="00FA03E6"/>
    <w:rsid w:val="00FA27F1"/>
    <w:rsid w:val="00FA27F7"/>
    <w:rsid w:val="00FA3516"/>
    <w:rsid w:val="00FA3F04"/>
    <w:rsid w:val="00FA53EE"/>
    <w:rsid w:val="00FA5448"/>
    <w:rsid w:val="00FA7B2A"/>
    <w:rsid w:val="00FB54D2"/>
    <w:rsid w:val="00FB599C"/>
    <w:rsid w:val="00FC1AF3"/>
    <w:rsid w:val="00FC582D"/>
    <w:rsid w:val="00FC60C7"/>
    <w:rsid w:val="00FC7128"/>
    <w:rsid w:val="00FD09CF"/>
    <w:rsid w:val="00FD0BF9"/>
    <w:rsid w:val="00FD17E6"/>
    <w:rsid w:val="00FD2563"/>
    <w:rsid w:val="00FE4272"/>
    <w:rsid w:val="00FF2CF6"/>
    <w:rsid w:val="00FF3D7C"/>
    <w:rsid w:val="00FF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00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D666A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D66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Note Heading"/>
    <w:basedOn w:val="a"/>
    <w:next w:val="a"/>
    <w:link w:val="a7"/>
    <w:rsid w:val="000D666A"/>
    <w:pPr>
      <w:jc w:val="center"/>
    </w:pPr>
    <w:rPr>
      <w:rFonts w:ascii="標楷體" w:eastAsia="標楷體" w:hAnsi="標楷體" w:cs="Times New Roman"/>
      <w:sz w:val="32"/>
      <w:szCs w:val="24"/>
    </w:rPr>
  </w:style>
  <w:style w:type="character" w:customStyle="1" w:styleId="a7">
    <w:name w:val="註釋標題 字元"/>
    <w:basedOn w:val="a0"/>
    <w:link w:val="a6"/>
    <w:rsid w:val="000D666A"/>
    <w:rPr>
      <w:rFonts w:ascii="標楷體" w:eastAsia="標楷體" w:hAnsi="標楷體" w:cs="Times New Roman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7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76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B76D8"/>
    <w:rPr>
      <w:sz w:val="20"/>
      <w:szCs w:val="20"/>
    </w:rPr>
  </w:style>
  <w:style w:type="paragraph" w:styleId="ac">
    <w:name w:val="Date"/>
    <w:basedOn w:val="a"/>
    <w:next w:val="a"/>
    <w:link w:val="ad"/>
    <w:rsid w:val="00856389"/>
    <w:pPr>
      <w:jc w:val="right"/>
    </w:pPr>
    <w:rPr>
      <w:rFonts w:ascii="標楷體" w:eastAsia="標楷體" w:hAnsi="標楷體" w:cs="Times New Roman"/>
      <w:sz w:val="28"/>
      <w:szCs w:val="24"/>
    </w:rPr>
  </w:style>
  <w:style w:type="character" w:customStyle="1" w:styleId="ad">
    <w:name w:val="日期 字元"/>
    <w:basedOn w:val="a0"/>
    <w:link w:val="ac"/>
    <w:rsid w:val="00856389"/>
    <w:rPr>
      <w:rFonts w:ascii="標楷體" w:eastAsia="標楷體" w:hAnsi="標楷體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8C38EC"/>
    <w:rPr>
      <w:strike w:val="0"/>
      <w:dstrike w:val="0"/>
      <w:color w:val="001BA0"/>
      <w:u w:val="none"/>
      <w:effect w:val="none"/>
    </w:rPr>
  </w:style>
  <w:style w:type="character" w:styleId="af">
    <w:name w:val="Placeholder Text"/>
    <w:basedOn w:val="a0"/>
    <w:uiPriority w:val="99"/>
    <w:semiHidden/>
    <w:rsid w:val="00C63709"/>
    <w:rPr>
      <w:color w:val="808080"/>
    </w:rPr>
  </w:style>
  <w:style w:type="table" w:styleId="af0">
    <w:name w:val="Table Grid"/>
    <w:basedOn w:val="a1"/>
    <w:uiPriority w:val="39"/>
    <w:rsid w:val="00E53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F24CE"/>
    <w:pPr>
      <w:widowControl/>
    </w:pPr>
    <w:rPr>
      <w:rFonts w:ascii="Arial" w:eastAsia="新細明體" w:hAnsi="Arial" w:cs="Arial"/>
      <w:color w:val="333333"/>
      <w:kern w:val="0"/>
      <w:sz w:val="18"/>
      <w:szCs w:val="18"/>
    </w:rPr>
  </w:style>
  <w:style w:type="character" w:styleId="af1">
    <w:name w:val="Strong"/>
    <w:qFormat/>
    <w:rsid w:val="00AF24CE"/>
    <w:rPr>
      <w:b/>
      <w:bCs/>
    </w:rPr>
  </w:style>
  <w:style w:type="table" w:customStyle="1" w:styleId="1">
    <w:name w:val="表格格線1"/>
    <w:basedOn w:val="a1"/>
    <w:next w:val="af0"/>
    <w:uiPriority w:val="39"/>
    <w:rsid w:val="004013D0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7D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DBB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4F553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F553B"/>
  </w:style>
  <w:style w:type="character" w:customStyle="1" w:styleId="af4">
    <w:name w:val="註解文字 字元"/>
    <w:basedOn w:val="a0"/>
    <w:link w:val="af3"/>
    <w:uiPriority w:val="99"/>
    <w:semiHidden/>
    <w:rsid w:val="004F553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553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4F553B"/>
    <w:rPr>
      <w:b/>
      <w:bCs/>
    </w:rPr>
  </w:style>
  <w:style w:type="paragraph" w:styleId="af7">
    <w:name w:val="Body Text Indent"/>
    <w:basedOn w:val="a"/>
    <w:link w:val="af8"/>
    <w:unhideWhenUsed/>
    <w:rsid w:val="004068AF"/>
    <w:pPr>
      <w:spacing w:after="120" w:line="400" w:lineRule="exact"/>
      <w:ind w:leftChars="200" w:left="480" w:hangingChars="375" w:hanging="375"/>
    </w:pPr>
    <w:rPr>
      <w:rFonts w:ascii="Calibri" w:eastAsia="新細明體" w:hAnsi="Calibri" w:cs="Times New Roman"/>
    </w:rPr>
  </w:style>
  <w:style w:type="character" w:customStyle="1" w:styleId="af8">
    <w:name w:val="本文縮排 字元"/>
    <w:basedOn w:val="a0"/>
    <w:link w:val="af7"/>
    <w:rsid w:val="004068AF"/>
    <w:rPr>
      <w:rFonts w:ascii="Calibri" w:eastAsia="新細明體" w:hAnsi="Calibri" w:cs="Times New Roman"/>
    </w:rPr>
  </w:style>
  <w:style w:type="character" w:styleId="af9">
    <w:name w:val="FollowedHyperlink"/>
    <w:basedOn w:val="a0"/>
    <w:uiPriority w:val="99"/>
    <w:semiHidden/>
    <w:unhideWhenUsed/>
    <w:rsid w:val="006F0D1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5CDA-B508-4D37-841F-F04D7E0B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>SYNNEX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User</cp:lastModifiedBy>
  <cp:revision>3</cp:revision>
  <cp:lastPrinted>2023-02-02T04:30:00Z</cp:lastPrinted>
  <dcterms:created xsi:type="dcterms:W3CDTF">2023-02-02T04:30:00Z</dcterms:created>
  <dcterms:modified xsi:type="dcterms:W3CDTF">2023-02-02T04:35:00Z</dcterms:modified>
</cp:coreProperties>
</file>